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D7" w:rsidRDefault="002403D7" w:rsidP="002403D7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7510" cy="763270"/>
            <wp:effectExtent l="19050" t="0" r="254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3D7" w:rsidRPr="004B7685" w:rsidRDefault="002403D7" w:rsidP="002403D7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2403D7" w:rsidRPr="006402DD" w:rsidRDefault="002403D7" w:rsidP="002403D7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6402DD">
        <w:rPr>
          <w:rFonts w:ascii="Times New Roman Полужирный" w:hAnsi="Times New Roman Полужирный"/>
          <w:b/>
          <w:sz w:val="30"/>
          <w:szCs w:val="30"/>
        </w:rPr>
        <w:t>МИНИСТЕРСТВО ТРАНСПОРТА И ДОРОЖНОГО ХОЗЯЙСТВА</w:t>
      </w:r>
    </w:p>
    <w:p w:rsidR="002403D7" w:rsidRPr="006402DD" w:rsidRDefault="002403D7" w:rsidP="002403D7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6402DD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2403D7" w:rsidRPr="006402DD" w:rsidRDefault="00BB0454" w:rsidP="002403D7">
      <w:pPr>
        <w:pStyle w:val="a3"/>
        <w:spacing w:line="288" w:lineRule="auto"/>
        <w:jc w:val="center"/>
        <w:rPr>
          <w:b/>
          <w:sz w:val="12"/>
        </w:rPr>
      </w:pPr>
      <w:r w:rsidRPr="00BB0454">
        <w:rPr>
          <w:noProof/>
          <w:spacing w:val="14"/>
          <w:sz w:val="20"/>
        </w:rPr>
        <w:pict>
          <v:line id="Прямая соединительная линия 3" o:spid="_x0000_s1027" style="position:absolute;left:0;text-align:left;flip:y;z-index:251660288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<v:stroke startarrowwidth="narrow" startarrowlength="short" endarrowwidth="narrow" endarrowlength="short"/>
          </v:line>
        </w:pict>
      </w:r>
    </w:p>
    <w:p w:rsidR="002403D7" w:rsidRPr="006402DD" w:rsidRDefault="00BB0454" w:rsidP="002403D7">
      <w:pPr>
        <w:pStyle w:val="a3"/>
        <w:jc w:val="center"/>
        <w:rPr>
          <w:b/>
          <w:szCs w:val="20"/>
        </w:rPr>
      </w:pPr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8" type="#_x0000_t32" style="position:absolute;left:0;text-align:left;margin-left:0;margin-top:.45pt;width:466.6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0IJ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2fLdLZIQTk6+iKSj4naWPeZqx55o8DWGSKa1pVKShBemSSUIcdn&#10;6zwtko8JvqpUW9F1Qf9OoqHAy1k6CwlWdYJ5pw+zptmXnUFH4jco/EKP4LkPM+ogWQBrOWGbq+2I&#10;6C42FO+kx4PGgM7VuqzIj2W83Cw2i2ySpfPNJIuravK0LbPJfJt8mlUPVVlWyU9PLcnyVjDGpWc3&#10;rmuS/d06XB/OZdFuC3sbQ/QePcwLyI7/gXRQ1ot5WYu9YuedGRWHDQ3B19fkn8D9Hez7N7/+BQ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DM7QgkeAgAAOwQAAA4AAAAAAAAAAAAAAAAALgIAAGRycy9lMm9Eb2MueG1sUEsBAi0AFAAG&#10;AAgAAAAhAF25B6HYAAAAAgEAAA8AAAAAAAAAAAAAAAAAeAQAAGRycy9kb3ducmV2LnhtbFBLBQYA&#10;AAAABAAEAPMAAAB9BQAAAAA=&#10;"/>
        </w:pict>
      </w:r>
    </w:p>
    <w:p w:rsidR="002403D7" w:rsidRDefault="005E3A78" w:rsidP="002403D7">
      <w:pPr>
        <w:pStyle w:val="a3"/>
        <w:jc w:val="center"/>
        <w:rPr>
          <w:b/>
          <w:sz w:val="30"/>
        </w:rPr>
      </w:pPr>
      <w:r w:rsidRPr="006402DD">
        <w:rPr>
          <w:b/>
          <w:sz w:val="30"/>
        </w:rPr>
        <w:t xml:space="preserve">                                           </w:t>
      </w:r>
      <w:proofErr w:type="gramStart"/>
      <w:r w:rsidR="002403D7" w:rsidRPr="006402DD">
        <w:rPr>
          <w:b/>
          <w:sz w:val="30"/>
        </w:rPr>
        <w:t>П</w:t>
      </w:r>
      <w:proofErr w:type="gramEnd"/>
      <w:r w:rsidR="002403D7" w:rsidRPr="006402DD">
        <w:rPr>
          <w:b/>
          <w:sz w:val="30"/>
        </w:rPr>
        <w:t xml:space="preserve"> Р И К А З</w:t>
      </w:r>
      <w:r>
        <w:rPr>
          <w:b/>
          <w:sz w:val="30"/>
        </w:rPr>
        <w:t xml:space="preserve">                        ПРОЕКТ</w:t>
      </w:r>
    </w:p>
    <w:p w:rsidR="002403D7" w:rsidRPr="00AC0AF3" w:rsidRDefault="002403D7" w:rsidP="002403D7">
      <w:pPr>
        <w:pStyle w:val="a3"/>
        <w:jc w:val="center"/>
        <w:rPr>
          <w:b/>
        </w:rPr>
      </w:pPr>
    </w:p>
    <w:p w:rsidR="002403D7" w:rsidRPr="00167283" w:rsidRDefault="002403D7" w:rsidP="002403D7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Cs w:val="28"/>
          <w:u w:val="single"/>
        </w:rPr>
      </w:pPr>
      <w:r w:rsidRPr="00167283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___________</w:t>
      </w:r>
      <w:r w:rsidRPr="00167283">
        <w:rPr>
          <w:color w:val="000000"/>
          <w:szCs w:val="28"/>
        </w:rPr>
        <w:t xml:space="preserve">№ </w:t>
      </w:r>
      <w:r>
        <w:rPr>
          <w:color w:val="000000"/>
          <w:szCs w:val="28"/>
        </w:rPr>
        <w:t>____________</w:t>
      </w:r>
    </w:p>
    <w:p w:rsidR="002403D7" w:rsidRPr="00503504" w:rsidRDefault="002403D7" w:rsidP="002403D7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2403D7" w:rsidRPr="00503504" w:rsidRDefault="002403D7" w:rsidP="002403D7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p w:rsidR="002403D7" w:rsidRDefault="002403D7" w:rsidP="002403D7">
      <w:pPr>
        <w:pStyle w:val="a3"/>
        <w:tabs>
          <w:tab w:val="left" w:pos="708"/>
        </w:tabs>
        <w:jc w:val="both"/>
        <w:rPr>
          <w:szCs w:val="28"/>
        </w:rPr>
      </w:pPr>
    </w:p>
    <w:p w:rsidR="002403D7" w:rsidRDefault="002403D7" w:rsidP="002403D7">
      <w:pPr>
        <w:tabs>
          <w:tab w:val="left" w:pos="5103"/>
        </w:tabs>
        <w:ind w:right="4393"/>
        <w:rPr>
          <w:b/>
        </w:rPr>
      </w:pPr>
      <w:r>
        <w:rPr>
          <w:b/>
          <w:bCs/>
        </w:rPr>
        <w:t>О внесении изменений в приказ министерства транспорта и дорожного хозяйства Саратовской области</w:t>
      </w:r>
      <w:r>
        <w:rPr>
          <w:b/>
          <w:bCs/>
        </w:rPr>
        <w:br/>
        <w:t xml:space="preserve">от </w:t>
      </w:r>
      <w:r w:rsidR="004E5B7F">
        <w:rPr>
          <w:b/>
          <w:bCs/>
        </w:rPr>
        <w:t>15</w:t>
      </w:r>
      <w:r>
        <w:rPr>
          <w:b/>
          <w:bCs/>
        </w:rPr>
        <w:t xml:space="preserve"> </w:t>
      </w:r>
      <w:r w:rsidR="004E5B7F">
        <w:rPr>
          <w:b/>
          <w:bCs/>
        </w:rPr>
        <w:t xml:space="preserve">января </w:t>
      </w:r>
      <w:r w:rsidR="00556135">
        <w:rPr>
          <w:b/>
          <w:bCs/>
        </w:rPr>
        <w:t>202</w:t>
      </w:r>
      <w:r w:rsidR="004E5B7F">
        <w:rPr>
          <w:b/>
          <w:bCs/>
        </w:rPr>
        <w:t>1</w:t>
      </w:r>
      <w:r>
        <w:rPr>
          <w:b/>
          <w:bCs/>
        </w:rPr>
        <w:t xml:space="preserve"> года № </w:t>
      </w:r>
      <w:r w:rsidR="003767FD">
        <w:rPr>
          <w:b/>
          <w:bCs/>
        </w:rPr>
        <w:t>01-</w:t>
      </w:r>
      <w:r w:rsidR="004E5B7F">
        <w:rPr>
          <w:b/>
          <w:bCs/>
        </w:rPr>
        <w:t>01</w:t>
      </w:r>
      <w:r w:rsidR="003767FD">
        <w:rPr>
          <w:b/>
          <w:bCs/>
        </w:rPr>
        <w:t>-</w:t>
      </w:r>
      <w:r w:rsidR="00556135">
        <w:rPr>
          <w:b/>
          <w:bCs/>
        </w:rPr>
        <w:t>1</w:t>
      </w:r>
      <w:r w:rsidR="003767FD">
        <w:rPr>
          <w:b/>
          <w:bCs/>
        </w:rPr>
        <w:t>8/</w:t>
      </w:r>
      <w:r w:rsidR="004E5B7F">
        <w:rPr>
          <w:b/>
          <w:bCs/>
        </w:rPr>
        <w:t>5</w:t>
      </w:r>
    </w:p>
    <w:p w:rsidR="002403D7" w:rsidRPr="00345FA4" w:rsidRDefault="002403D7" w:rsidP="002403D7">
      <w:pPr>
        <w:tabs>
          <w:tab w:val="left" w:pos="567"/>
        </w:tabs>
        <w:ind w:firstLine="709"/>
        <w:rPr>
          <w:bCs/>
        </w:rPr>
      </w:pPr>
    </w:p>
    <w:p w:rsidR="00A372C1" w:rsidRPr="006E1EC9" w:rsidRDefault="00A372C1" w:rsidP="004E5B7F">
      <w:pPr>
        <w:ind w:firstLine="709"/>
        <w:jc w:val="both"/>
        <w:rPr>
          <w:szCs w:val="28"/>
        </w:rPr>
      </w:pPr>
      <w:r w:rsidRPr="006E1EC9">
        <w:rPr>
          <w:szCs w:val="28"/>
        </w:rPr>
        <w:t xml:space="preserve">В соответствии с </w:t>
      </w:r>
      <w:r>
        <w:rPr>
          <w:szCs w:val="28"/>
        </w:rPr>
        <w:t xml:space="preserve">Положением, утвержденным </w:t>
      </w:r>
      <w:r w:rsidRPr="006E1EC9">
        <w:rPr>
          <w:szCs w:val="28"/>
        </w:rPr>
        <w:t>постановлением Правительства Саратовской области от 22 апреля 2014 года № 246-П «Вопросы министерства транспорта и дорожного х</w:t>
      </w:r>
      <w:r w:rsidR="005D44E9">
        <w:rPr>
          <w:szCs w:val="28"/>
        </w:rPr>
        <w:t xml:space="preserve">озяйства Саратовской области», </w:t>
      </w:r>
      <w:r w:rsidRPr="006E1EC9">
        <w:rPr>
          <w:szCs w:val="28"/>
        </w:rPr>
        <w:t>ПРИКАЗЫВАЮ:</w:t>
      </w:r>
    </w:p>
    <w:p w:rsidR="00A372C1" w:rsidRDefault="00A372C1" w:rsidP="004E5B7F">
      <w:pPr>
        <w:ind w:firstLine="709"/>
        <w:jc w:val="both"/>
        <w:rPr>
          <w:szCs w:val="28"/>
        </w:rPr>
      </w:pPr>
      <w:r w:rsidRPr="006E1EC9">
        <w:rPr>
          <w:szCs w:val="28"/>
        </w:rPr>
        <w:t xml:space="preserve">1. </w:t>
      </w:r>
      <w:r>
        <w:rPr>
          <w:szCs w:val="28"/>
        </w:rPr>
        <w:t xml:space="preserve">Внести в приказ министерства транспорта и дорожного хозяйства Саратовской области от </w:t>
      </w:r>
      <w:r w:rsidR="001F30DA">
        <w:rPr>
          <w:szCs w:val="28"/>
        </w:rPr>
        <w:t>15</w:t>
      </w:r>
      <w:r>
        <w:rPr>
          <w:szCs w:val="28"/>
        </w:rPr>
        <w:t xml:space="preserve"> </w:t>
      </w:r>
      <w:r w:rsidR="001F30DA">
        <w:rPr>
          <w:szCs w:val="28"/>
        </w:rPr>
        <w:t>января</w:t>
      </w:r>
      <w:r>
        <w:rPr>
          <w:szCs w:val="28"/>
        </w:rPr>
        <w:t xml:space="preserve"> 20</w:t>
      </w:r>
      <w:r w:rsidR="001F30DA">
        <w:rPr>
          <w:szCs w:val="28"/>
        </w:rPr>
        <w:t>21</w:t>
      </w:r>
      <w:r>
        <w:rPr>
          <w:szCs w:val="28"/>
        </w:rPr>
        <w:t xml:space="preserve"> года № 01-</w:t>
      </w:r>
      <w:r w:rsidR="001F30DA">
        <w:rPr>
          <w:szCs w:val="28"/>
        </w:rPr>
        <w:t>01</w:t>
      </w:r>
      <w:r>
        <w:rPr>
          <w:szCs w:val="28"/>
        </w:rPr>
        <w:t>-</w:t>
      </w:r>
      <w:r w:rsidR="001F30DA">
        <w:rPr>
          <w:szCs w:val="28"/>
        </w:rPr>
        <w:t>18</w:t>
      </w:r>
      <w:r>
        <w:rPr>
          <w:szCs w:val="28"/>
        </w:rPr>
        <w:t>/</w:t>
      </w:r>
      <w:r w:rsidR="001F30DA">
        <w:rPr>
          <w:szCs w:val="28"/>
        </w:rPr>
        <w:t>5</w:t>
      </w:r>
      <w:r>
        <w:rPr>
          <w:szCs w:val="28"/>
        </w:rPr>
        <w:t xml:space="preserve"> «Об утверждении административного регламента</w:t>
      </w:r>
      <w:r w:rsidR="003767FD">
        <w:rPr>
          <w:szCs w:val="28"/>
        </w:rPr>
        <w:t xml:space="preserve"> исполнения министерством транспорта и дорожного хозяйства Саратовской области государственной функции по осуществлению регионального государственного надзора за обеспечением сохранности автомобильных дорог регионального и межмуниципального значения»</w:t>
      </w:r>
      <w:r>
        <w:rPr>
          <w:szCs w:val="28"/>
        </w:rPr>
        <w:t xml:space="preserve"> следующие изменения:</w:t>
      </w:r>
    </w:p>
    <w:p w:rsidR="00D35EE0" w:rsidRPr="0039001C" w:rsidRDefault="00D35EE0" w:rsidP="004E5B7F">
      <w:pPr>
        <w:ind w:firstLine="709"/>
        <w:jc w:val="both"/>
        <w:rPr>
          <w:szCs w:val="28"/>
        </w:rPr>
      </w:pPr>
      <w:r>
        <w:rPr>
          <w:szCs w:val="28"/>
        </w:rPr>
        <w:t>в приложении:</w:t>
      </w:r>
    </w:p>
    <w:p w:rsidR="0039001C" w:rsidRDefault="0039001C" w:rsidP="004E5B7F">
      <w:pPr>
        <w:ind w:firstLine="709"/>
        <w:jc w:val="both"/>
        <w:rPr>
          <w:szCs w:val="28"/>
        </w:rPr>
      </w:pPr>
      <w:r>
        <w:rPr>
          <w:szCs w:val="28"/>
        </w:rPr>
        <w:t xml:space="preserve">в разделе </w:t>
      </w:r>
      <w:r>
        <w:rPr>
          <w:szCs w:val="28"/>
          <w:lang w:val="en-US"/>
        </w:rPr>
        <w:t>I</w:t>
      </w:r>
      <w:r>
        <w:rPr>
          <w:szCs w:val="28"/>
        </w:rPr>
        <w:t>:</w:t>
      </w:r>
    </w:p>
    <w:p w:rsidR="0039001C" w:rsidRDefault="0039001C" w:rsidP="004E5B7F">
      <w:pPr>
        <w:ind w:firstLine="709"/>
        <w:jc w:val="both"/>
        <w:rPr>
          <w:szCs w:val="28"/>
        </w:rPr>
      </w:pPr>
      <w:r>
        <w:rPr>
          <w:szCs w:val="28"/>
        </w:rPr>
        <w:t xml:space="preserve">наименование подраздела «Перечень нормативных правовых актов, регулирующих осуществление государственного контроля (надзора)» изложить в следующей редакции: </w:t>
      </w:r>
    </w:p>
    <w:p w:rsidR="0039001C" w:rsidRDefault="0039001C" w:rsidP="004E5B7F">
      <w:pPr>
        <w:ind w:firstLine="709"/>
        <w:jc w:val="both"/>
        <w:rPr>
          <w:szCs w:val="28"/>
        </w:rPr>
      </w:pPr>
      <w:r>
        <w:rPr>
          <w:szCs w:val="28"/>
        </w:rPr>
        <w:t>«Нормативные правовые акты, регулирующие осуществление государственного контроля (надзора)»;</w:t>
      </w:r>
    </w:p>
    <w:p w:rsidR="0039001C" w:rsidRPr="0039001C" w:rsidRDefault="0039001C" w:rsidP="004E5B7F">
      <w:pPr>
        <w:ind w:firstLine="709"/>
        <w:jc w:val="both"/>
        <w:rPr>
          <w:szCs w:val="28"/>
        </w:rPr>
      </w:pPr>
      <w:r>
        <w:rPr>
          <w:szCs w:val="28"/>
        </w:rPr>
        <w:t xml:space="preserve">в разделе </w:t>
      </w:r>
      <w:r>
        <w:rPr>
          <w:szCs w:val="28"/>
          <w:lang w:val="en-US"/>
        </w:rPr>
        <w:t>II</w:t>
      </w:r>
      <w:r>
        <w:rPr>
          <w:szCs w:val="28"/>
        </w:rPr>
        <w:t>:</w:t>
      </w:r>
    </w:p>
    <w:p w:rsidR="00CD51E2" w:rsidRDefault="00D35EE0" w:rsidP="004E5B7F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="000767B2">
        <w:rPr>
          <w:szCs w:val="28"/>
        </w:rPr>
        <w:t xml:space="preserve">ункт 2.10 изложить в следующей редакции: </w:t>
      </w:r>
    </w:p>
    <w:p w:rsidR="000767B2" w:rsidRDefault="000767B2" w:rsidP="004E5B7F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="003B7D73">
        <w:rPr>
          <w:szCs w:val="28"/>
        </w:rPr>
        <w:t xml:space="preserve">2.10. </w:t>
      </w:r>
      <w:proofErr w:type="gramStart"/>
      <w:r w:rsidR="001E2EF6">
        <w:rPr>
          <w:szCs w:val="28"/>
        </w:rPr>
        <w:t>Государственная функция по осуществлению регионального государственного надзора за обеспечением сохранности автомобильных дорог регионального и межмуниципального значения Саратовской области на территории опережающего социально-экономического развития</w:t>
      </w:r>
      <w:r w:rsidR="009F4B47">
        <w:rPr>
          <w:szCs w:val="28"/>
        </w:rPr>
        <w:t xml:space="preserve"> в отношении резидентов территории опережающего социально-экономического развития</w:t>
      </w:r>
      <w:r w:rsidR="00556135">
        <w:rPr>
          <w:szCs w:val="28"/>
        </w:rPr>
        <w:t xml:space="preserve"> и</w:t>
      </w:r>
      <w:r w:rsidR="00D02E38">
        <w:rPr>
          <w:szCs w:val="28"/>
        </w:rPr>
        <w:t xml:space="preserve"> на территории особой экономической зоны в отношении резидентов территории особой экономической зоны</w:t>
      </w:r>
      <w:r w:rsidR="001F2A90">
        <w:rPr>
          <w:szCs w:val="28"/>
        </w:rPr>
        <w:t>,</w:t>
      </w:r>
      <w:r w:rsidR="00E70144">
        <w:rPr>
          <w:szCs w:val="28"/>
        </w:rPr>
        <w:t xml:space="preserve"> исполняется в соответствии с положениями Федерального закона от 26 декабря 2008 года </w:t>
      </w:r>
      <w:r w:rsidR="00E70144">
        <w:rPr>
          <w:szCs w:val="28"/>
        </w:rPr>
        <w:lastRenderedPageBreak/>
        <w:t>№</w:t>
      </w:r>
      <w:r w:rsidR="00556135">
        <w:rPr>
          <w:szCs w:val="28"/>
        </w:rPr>
        <w:t xml:space="preserve"> </w:t>
      </w:r>
      <w:r w:rsidR="00E70144">
        <w:rPr>
          <w:szCs w:val="28"/>
        </w:rPr>
        <w:t>294-ФЗ «О защите прав юридических</w:t>
      </w:r>
      <w:proofErr w:type="gramEnd"/>
      <w:r w:rsidR="00E70144">
        <w:rPr>
          <w:szCs w:val="28"/>
        </w:rPr>
        <w:t xml:space="preserve"> лиц и индивидуальных предпринимателей</w:t>
      </w:r>
      <w:r w:rsidR="00A2077D">
        <w:rPr>
          <w:szCs w:val="28"/>
        </w:rPr>
        <w:t xml:space="preserve"> при осуществлении государственного контроля (надзора) и муниципального контроля»</w:t>
      </w:r>
      <w:r w:rsidR="00162109">
        <w:rPr>
          <w:szCs w:val="28"/>
        </w:rPr>
        <w:t>,</w:t>
      </w:r>
      <w:r w:rsidR="009E05F6">
        <w:rPr>
          <w:szCs w:val="28"/>
        </w:rPr>
        <w:t xml:space="preserve"> Федерального закона от 22 июля 2005 года №</w:t>
      </w:r>
      <w:r w:rsidR="00556135">
        <w:rPr>
          <w:szCs w:val="28"/>
        </w:rPr>
        <w:t xml:space="preserve"> </w:t>
      </w:r>
      <w:r w:rsidR="009E05F6">
        <w:rPr>
          <w:szCs w:val="28"/>
        </w:rPr>
        <w:t>116-ФЗ «Об особых экономических зонах в Российской Федерации</w:t>
      </w:r>
      <w:r w:rsidR="00E56E3C">
        <w:rPr>
          <w:szCs w:val="28"/>
        </w:rPr>
        <w:t>»,</w:t>
      </w:r>
      <w:r w:rsidR="00A2077D">
        <w:rPr>
          <w:szCs w:val="28"/>
        </w:rPr>
        <w:t xml:space="preserve"> </w:t>
      </w:r>
      <w:r w:rsidR="00E56E3C">
        <w:rPr>
          <w:szCs w:val="28"/>
        </w:rPr>
        <w:t xml:space="preserve">Федерального закона </w:t>
      </w:r>
      <w:r w:rsidR="005B3398">
        <w:rPr>
          <w:szCs w:val="28"/>
        </w:rPr>
        <w:t>от 29 декабря 2014 года №</w:t>
      </w:r>
      <w:r w:rsidR="00556135">
        <w:rPr>
          <w:szCs w:val="28"/>
        </w:rPr>
        <w:t xml:space="preserve"> </w:t>
      </w:r>
      <w:r w:rsidR="005B3398">
        <w:rPr>
          <w:szCs w:val="28"/>
        </w:rPr>
        <w:t>473-ФЗ «О территориях опережающего социально-экономического развития в Российской Федерации»</w:t>
      </w:r>
      <w:r w:rsidR="00162109">
        <w:rPr>
          <w:szCs w:val="28"/>
        </w:rPr>
        <w:t>.</w:t>
      </w:r>
    </w:p>
    <w:p w:rsidR="00E56E3C" w:rsidRDefault="00E56E3C" w:rsidP="004E5B7F">
      <w:pPr>
        <w:ind w:firstLine="709"/>
        <w:jc w:val="both"/>
        <w:rPr>
          <w:szCs w:val="28"/>
        </w:rPr>
      </w:pPr>
      <w:r>
        <w:rPr>
          <w:szCs w:val="28"/>
        </w:rPr>
        <w:t xml:space="preserve">Ежегодные планы </w:t>
      </w:r>
      <w:proofErr w:type="gramStart"/>
      <w:r>
        <w:rPr>
          <w:szCs w:val="28"/>
        </w:rPr>
        <w:t>проведения плановых проверок резидентов территории опережающего социально-экономического развития</w:t>
      </w:r>
      <w:proofErr w:type="gramEnd"/>
      <w:r>
        <w:rPr>
          <w:szCs w:val="28"/>
        </w:rPr>
        <w:t xml:space="preserve"> и резидентов</w:t>
      </w:r>
      <w:r w:rsidR="00020B02">
        <w:rPr>
          <w:szCs w:val="28"/>
        </w:rPr>
        <w:t xml:space="preserve"> территории особой экономической зоны подлежат согласованию с уполномоченным федеральным органом.</w:t>
      </w:r>
    </w:p>
    <w:p w:rsidR="00162109" w:rsidRDefault="00000F2F" w:rsidP="004E5B7F">
      <w:pPr>
        <w:ind w:firstLine="709"/>
        <w:jc w:val="both"/>
        <w:rPr>
          <w:szCs w:val="28"/>
        </w:rPr>
      </w:pPr>
      <w:r>
        <w:rPr>
          <w:szCs w:val="28"/>
        </w:rPr>
        <w:t>Срок проведения плановой проверки резидентов территории опережающего социально-экономического развития составляет не более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чем пятнадцать рабочих дней с даты начала ее проведения.</w:t>
      </w:r>
      <w:r w:rsidR="009F0DCB">
        <w:rPr>
          <w:szCs w:val="28"/>
        </w:rPr>
        <w:t xml:space="preserve"> </w:t>
      </w:r>
    </w:p>
    <w:p w:rsidR="00455CE3" w:rsidRDefault="009F0DCB" w:rsidP="004E5B7F">
      <w:pPr>
        <w:ind w:firstLine="709"/>
        <w:jc w:val="both"/>
        <w:rPr>
          <w:szCs w:val="28"/>
        </w:rPr>
      </w:pPr>
      <w:r>
        <w:rPr>
          <w:szCs w:val="28"/>
        </w:rPr>
        <w:t>В отношении одного резидента территории опережающего соци</w:t>
      </w:r>
      <w:r w:rsidR="00162109">
        <w:rPr>
          <w:szCs w:val="28"/>
        </w:rPr>
        <w:t>ально-экономического развития, являющегося</w:t>
      </w:r>
      <w:r w:rsidR="00674625">
        <w:rPr>
          <w:szCs w:val="28"/>
        </w:rPr>
        <w:t xml:space="preserve"> субъектом малого предпринимательства, общий срок проведения плановых выездных проверок</w:t>
      </w:r>
      <w:r w:rsidR="001F635D">
        <w:rPr>
          <w:szCs w:val="28"/>
        </w:rPr>
        <w:t xml:space="preserve"> не может превышать сорока часов для малого предприятия и десяти часов для </w:t>
      </w:r>
      <w:proofErr w:type="spellStart"/>
      <w:r w:rsidR="001F635D">
        <w:rPr>
          <w:szCs w:val="28"/>
        </w:rPr>
        <w:t>микропредприятия</w:t>
      </w:r>
      <w:proofErr w:type="spellEnd"/>
      <w:r w:rsidR="001F635D">
        <w:rPr>
          <w:szCs w:val="28"/>
        </w:rPr>
        <w:t xml:space="preserve"> в год. В исключительных случаях, связанных с необходимостью проведения </w:t>
      </w:r>
      <w:r w:rsidR="00E43E07">
        <w:rPr>
          <w:szCs w:val="28"/>
        </w:rPr>
        <w:t>сложных и (или)</w:t>
      </w:r>
      <w:r w:rsidR="00162109">
        <w:rPr>
          <w:szCs w:val="28"/>
        </w:rPr>
        <w:t xml:space="preserve"> </w:t>
      </w:r>
      <w:r w:rsidR="00E43E07">
        <w:rPr>
          <w:szCs w:val="28"/>
        </w:rPr>
        <w:t>длительных специальных расследований и экспертиз, на основании мотивированных предложений должностных лиц</w:t>
      </w:r>
      <w:r w:rsidR="007B09DA">
        <w:rPr>
          <w:szCs w:val="28"/>
        </w:rPr>
        <w:t xml:space="preserve"> органов государственного контроля (надзора)</w:t>
      </w:r>
      <w:r w:rsidR="00162109">
        <w:rPr>
          <w:szCs w:val="28"/>
        </w:rPr>
        <w:t>, проводящего</w:t>
      </w:r>
      <w:r w:rsidR="007B09DA">
        <w:rPr>
          <w:szCs w:val="28"/>
        </w:rPr>
        <w:t xml:space="preserve"> проверку</w:t>
      </w:r>
      <w:r w:rsidR="0066009C">
        <w:rPr>
          <w:szCs w:val="28"/>
        </w:rPr>
        <w:t>, срок проверки продлевается, но не более</w:t>
      </w:r>
      <w:proofErr w:type="gramStart"/>
      <w:r w:rsidR="0066009C">
        <w:rPr>
          <w:szCs w:val="28"/>
        </w:rPr>
        <w:t>,</w:t>
      </w:r>
      <w:proofErr w:type="gramEnd"/>
      <w:r w:rsidR="0066009C">
        <w:rPr>
          <w:szCs w:val="28"/>
        </w:rPr>
        <w:t xml:space="preserve"> чем на десять часов в отношении </w:t>
      </w:r>
      <w:proofErr w:type="spellStart"/>
      <w:r w:rsidR="0066009C">
        <w:rPr>
          <w:szCs w:val="28"/>
        </w:rPr>
        <w:t>микропредприятий</w:t>
      </w:r>
      <w:proofErr w:type="spellEnd"/>
      <w:r w:rsidR="0066009C">
        <w:rPr>
          <w:szCs w:val="28"/>
        </w:rPr>
        <w:t>, не более</w:t>
      </w:r>
      <w:r w:rsidR="00C56AFE">
        <w:rPr>
          <w:szCs w:val="28"/>
        </w:rPr>
        <w:t xml:space="preserve">, чем на </w:t>
      </w:r>
      <w:r w:rsidR="00C405A5">
        <w:rPr>
          <w:szCs w:val="28"/>
        </w:rPr>
        <w:t xml:space="preserve">пятнадцать </w:t>
      </w:r>
      <w:r w:rsidR="00C56AFE">
        <w:rPr>
          <w:szCs w:val="28"/>
        </w:rPr>
        <w:t>рабочих дней в отношении других резидентов территории опережающего социально-экономического развития</w:t>
      </w:r>
      <w:r w:rsidR="00455CE3">
        <w:rPr>
          <w:szCs w:val="28"/>
        </w:rPr>
        <w:t>.</w:t>
      </w:r>
      <w:r w:rsidR="00C56AFE">
        <w:rPr>
          <w:szCs w:val="28"/>
        </w:rPr>
        <w:t xml:space="preserve"> </w:t>
      </w:r>
    </w:p>
    <w:p w:rsidR="00455CE3" w:rsidRDefault="00455CE3" w:rsidP="00455CE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Срок проведения плановой проверки резидентов территории особой экономической зоны составляет не более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чем пятнадцать рабочих дней со дня ее проведения. В исключительных случаях, связанных с необходимостью проведения сложных и (или) длительных специальных расследований и экспертиз на основании мотивированных предложений должностных лиц, проводящих проверку, срок проведения проверки может быть продлен, но не более чем на десять рабочих дней.</w:t>
      </w:r>
    </w:p>
    <w:p w:rsidR="00455CE3" w:rsidRDefault="00D6738B" w:rsidP="004E5B7F">
      <w:pPr>
        <w:ind w:firstLine="709"/>
        <w:jc w:val="both"/>
        <w:rPr>
          <w:szCs w:val="28"/>
        </w:rPr>
      </w:pPr>
      <w:r>
        <w:rPr>
          <w:szCs w:val="28"/>
        </w:rPr>
        <w:t>Министерство проводит внеплановую проверку резидента территории опережающего социально-экономического развития и</w:t>
      </w:r>
      <w:r w:rsidR="00853702">
        <w:rPr>
          <w:szCs w:val="28"/>
        </w:rPr>
        <w:t>ли</w:t>
      </w:r>
      <w:r>
        <w:rPr>
          <w:szCs w:val="28"/>
        </w:rPr>
        <w:t xml:space="preserve"> резидента территории особой экономической зоны</w:t>
      </w:r>
      <w:r w:rsidR="00853702">
        <w:rPr>
          <w:szCs w:val="28"/>
        </w:rPr>
        <w:t xml:space="preserve"> по истечении двух месяцев </w:t>
      </w:r>
      <w:proofErr w:type="gramStart"/>
      <w:r w:rsidR="00853702">
        <w:rPr>
          <w:szCs w:val="28"/>
        </w:rPr>
        <w:t>с даты выдачи</w:t>
      </w:r>
      <w:proofErr w:type="gramEnd"/>
      <w:r w:rsidR="00853702">
        <w:rPr>
          <w:szCs w:val="28"/>
        </w:rPr>
        <w:t xml:space="preserve"> предписания об устранении нарушений</w:t>
      </w:r>
      <w:r w:rsidR="000739A8">
        <w:rPr>
          <w:szCs w:val="28"/>
        </w:rPr>
        <w:t xml:space="preserve">. </w:t>
      </w:r>
    </w:p>
    <w:p w:rsidR="00D6738B" w:rsidRDefault="00173232" w:rsidP="004E5B7F">
      <w:pPr>
        <w:ind w:firstLine="709"/>
        <w:jc w:val="both"/>
        <w:rPr>
          <w:szCs w:val="28"/>
        </w:rPr>
      </w:pPr>
      <w:r>
        <w:rPr>
          <w:szCs w:val="28"/>
        </w:rPr>
        <w:t>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для устранения нарушений </w:t>
      </w:r>
      <w:r w:rsidR="00455CE3">
        <w:rPr>
          <w:szCs w:val="28"/>
        </w:rPr>
        <w:t xml:space="preserve">резиденту территории опережающего социально-экономического развития </w:t>
      </w:r>
      <w:r>
        <w:rPr>
          <w:szCs w:val="28"/>
        </w:rPr>
        <w:t>требуется более чем два месяца, внеплановая проверка</w:t>
      </w:r>
      <w:r w:rsidR="00455CE3">
        <w:rPr>
          <w:szCs w:val="28"/>
        </w:rPr>
        <w:t xml:space="preserve"> в отношении них</w:t>
      </w:r>
      <w:r>
        <w:rPr>
          <w:szCs w:val="28"/>
        </w:rPr>
        <w:t xml:space="preserve"> проводится в сроки, определенные в предписании об устранении нарушений, но не позднее чем в течение шести месяцев с даты вынесения такого предписания.</w:t>
      </w:r>
    </w:p>
    <w:p w:rsidR="00455CE3" w:rsidRDefault="0005077D" w:rsidP="004E5B7F">
      <w:pPr>
        <w:ind w:firstLine="709"/>
        <w:jc w:val="both"/>
        <w:rPr>
          <w:szCs w:val="28"/>
        </w:rPr>
      </w:pPr>
      <w:r>
        <w:rPr>
          <w:szCs w:val="28"/>
        </w:rPr>
        <w:t>Внеплановые проверки резидентов территории опережающего социально-экономического развития проводятся по согласованию с уполномоченным федеральным органом в установленном им порядке. Срок проведения внеплановой проверки</w:t>
      </w:r>
      <w:r w:rsidR="00333DC4">
        <w:rPr>
          <w:szCs w:val="28"/>
        </w:rPr>
        <w:t xml:space="preserve"> не может превышать пять рабочих дней.</w:t>
      </w:r>
    </w:p>
    <w:p w:rsidR="0005077D" w:rsidRDefault="00455CE3" w:rsidP="00455CE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Внеплановые проверки резидентов территории особой экономической зоны проводятся по согласованию с органами управления особыми экономическими зонами. Срок проведения внеплановой проверки не может превышать пять рабочих дней</w:t>
      </w:r>
      <w:proofErr w:type="gramStart"/>
      <w:r>
        <w:rPr>
          <w:szCs w:val="28"/>
        </w:rPr>
        <w:t>.</w:t>
      </w:r>
      <w:r w:rsidR="00333DC4">
        <w:rPr>
          <w:szCs w:val="28"/>
        </w:rPr>
        <w:t>»</w:t>
      </w:r>
      <w:r w:rsidR="00D35EE0">
        <w:rPr>
          <w:szCs w:val="28"/>
        </w:rPr>
        <w:t>;</w:t>
      </w:r>
      <w:proofErr w:type="gramEnd"/>
    </w:p>
    <w:p w:rsidR="0039001C" w:rsidRPr="0039001C" w:rsidRDefault="0039001C" w:rsidP="00455CE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разделе</w:t>
      </w:r>
      <w:r w:rsidRPr="00C405A5">
        <w:rPr>
          <w:szCs w:val="28"/>
        </w:rPr>
        <w:t xml:space="preserve"> </w:t>
      </w:r>
      <w:r>
        <w:rPr>
          <w:szCs w:val="28"/>
          <w:lang w:val="en-US"/>
        </w:rPr>
        <w:t>III</w:t>
      </w:r>
      <w:r>
        <w:rPr>
          <w:szCs w:val="28"/>
        </w:rPr>
        <w:t>:</w:t>
      </w:r>
    </w:p>
    <w:p w:rsidR="00D35EE0" w:rsidRDefault="00D35EE0" w:rsidP="00455CE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абзац второй пункта 3.11. изложить в следующей редакции:</w:t>
      </w:r>
    </w:p>
    <w:p w:rsidR="00D35EE0" w:rsidRDefault="00D35EE0" w:rsidP="0047735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3B7D73">
        <w:rPr>
          <w:szCs w:val="28"/>
        </w:rPr>
        <w:t xml:space="preserve">3.11. </w:t>
      </w:r>
      <w:r>
        <w:rPr>
          <w:szCs w:val="28"/>
        </w:rPr>
        <w:t xml:space="preserve">В случае проведения проверки в отношении резидентов </w:t>
      </w:r>
      <w:proofErr w:type="gramStart"/>
      <w:r>
        <w:rPr>
          <w:szCs w:val="28"/>
        </w:rPr>
        <w:t>территории</w:t>
      </w:r>
      <w:proofErr w:type="gramEnd"/>
      <w:r>
        <w:rPr>
          <w:szCs w:val="28"/>
        </w:rPr>
        <w:t xml:space="preserve"> опережающего социально-экономического развития и резидентов территории особой экономической зоны проверка проводится в сроки, указанные в пункте 2.10 административного регламента.»;</w:t>
      </w:r>
    </w:p>
    <w:p w:rsidR="00D35EE0" w:rsidRDefault="00D35EE0" w:rsidP="0047735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пункт 3.45.</w:t>
      </w:r>
      <w:r w:rsidR="00AA5CA6">
        <w:rPr>
          <w:szCs w:val="28"/>
        </w:rPr>
        <w:t>1</w:t>
      </w:r>
      <w:r>
        <w:rPr>
          <w:szCs w:val="28"/>
        </w:rPr>
        <w:t xml:space="preserve"> изложить следующей редакции:</w:t>
      </w:r>
    </w:p>
    <w:p w:rsidR="00477359" w:rsidRDefault="00477359" w:rsidP="00390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B7D73">
        <w:rPr>
          <w:rFonts w:ascii="Times New Roman" w:hAnsi="Times New Roman" w:cs="Times New Roman"/>
          <w:sz w:val="28"/>
          <w:szCs w:val="28"/>
        </w:rPr>
        <w:t xml:space="preserve">3.45.1. </w:t>
      </w:r>
      <w:r w:rsidRPr="003E48FE">
        <w:rPr>
          <w:rFonts w:ascii="Times New Roman" w:hAnsi="Times New Roman" w:cs="Times New Roman"/>
          <w:sz w:val="28"/>
          <w:szCs w:val="28"/>
        </w:rPr>
        <w:t>При выявлении в ходе плановой проверки нарушений резидентом территории опережающего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="00AA5CA6">
        <w:rPr>
          <w:rFonts w:ascii="Times New Roman" w:hAnsi="Times New Roman" w:cs="Times New Roman"/>
          <w:sz w:val="28"/>
          <w:szCs w:val="28"/>
        </w:rPr>
        <w:t xml:space="preserve"> резидентом территории особой экономической зоны</w:t>
      </w:r>
      <w:r w:rsidRPr="003E48FE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должностные лица министерства выдают резиденту территории опережающего социально-экономического развития</w:t>
      </w:r>
      <w:r w:rsidR="00AA5CA6">
        <w:rPr>
          <w:rFonts w:ascii="Times New Roman" w:hAnsi="Times New Roman" w:cs="Times New Roman"/>
          <w:sz w:val="28"/>
          <w:szCs w:val="28"/>
        </w:rPr>
        <w:t xml:space="preserve"> или резиденту территории особой экономической зоны</w:t>
      </w:r>
      <w:r w:rsidRPr="003E48FE">
        <w:rPr>
          <w:rFonts w:ascii="Times New Roman" w:hAnsi="Times New Roman" w:cs="Times New Roman"/>
          <w:sz w:val="28"/>
          <w:szCs w:val="28"/>
        </w:rPr>
        <w:t xml:space="preserve"> предписание об устранении нарушений. </w:t>
      </w:r>
      <w:proofErr w:type="gramStart"/>
      <w:r w:rsidRPr="003E48FE">
        <w:rPr>
          <w:rFonts w:ascii="Times New Roman" w:hAnsi="Times New Roman" w:cs="Times New Roman"/>
          <w:sz w:val="28"/>
          <w:szCs w:val="28"/>
        </w:rPr>
        <w:t>Копия предписания об устранении нарушений не позднее чем в течение трех дней с даты составления акта о результатах проведения плановой проверки вручается резиденту территории опережающего социально-экономического развития или</w:t>
      </w:r>
      <w:r w:rsidR="00AA5CA6" w:rsidRPr="00AA5CA6">
        <w:rPr>
          <w:rFonts w:ascii="Times New Roman" w:hAnsi="Times New Roman" w:cs="Times New Roman"/>
          <w:sz w:val="28"/>
          <w:szCs w:val="28"/>
        </w:rPr>
        <w:t xml:space="preserve"> </w:t>
      </w:r>
      <w:r w:rsidR="00AA5CA6">
        <w:rPr>
          <w:rFonts w:ascii="Times New Roman" w:hAnsi="Times New Roman" w:cs="Times New Roman"/>
          <w:sz w:val="28"/>
          <w:szCs w:val="28"/>
        </w:rPr>
        <w:t>резиденту территории особой экономической зоны, или</w:t>
      </w:r>
      <w:r w:rsidRPr="003E48FE">
        <w:rPr>
          <w:rFonts w:ascii="Times New Roman" w:hAnsi="Times New Roman" w:cs="Times New Roman"/>
          <w:sz w:val="28"/>
          <w:szCs w:val="28"/>
        </w:rPr>
        <w:t xml:space="preserve"> его представителю под расписку либо передается иным способом, свидетельствующим о дате получения такого предписания резидентом территории опережающего социально-экономического развития или</w:t>
      </w:r>
      <w:r w:rsidR="00AA5CA6">
        <w:rPr>
          <w:rFonts w:ascii="Times New Roman" w:hAnsi="Times New Roman" w:cs="Times New Roman"/>
          <w:sz w:val="28"/>
          <w:szCs w:val="28"/>
        </w:rPr>
        <w:t xml:space="preserve"> резидентом территории особой экономической зоны, или</w:t>
      </w:r>
      <w:proofErr w:type="gramEnd"/>
      <w:r w:rsidRPr="003E48FE">
        <w:rPr>
          <w:rFonts w:ascii="Times New Roman" w:hAnsi="Times New Roman" w:cs="Times New Roman"/>
          <w:sz w:val="28"/>
          <w:szCs w:val="28"/>
        </w:rPr>
        <w:t xml:space="preserve"> его представителем. Если указанными способами предписание об устранении нарушений не представляется возможным вручить резиденту территории опережающего социально-экономического развития или</w:t>
      </w:r>
      <w:r w:rsidR="00AA5CA6" w:rsidRPr="00AA5CA6">
        <w:rPr>
          <w:rFonts w:ascii="Times New Roman" w:hAnsi="Times New Roman" w:cs="Times New Roman"/>
          <w:sz w:val="28"/>
          <w:szCs w:val="28"/>
        </w:rPr>
        <w:t xml:space="preserve"> </w:t>
      </w:r>
      <w:r w:rsidR="00AA5CA6">
        <w:rPr>
          <w:rFonts w:ascii="Times New Roman" w:hAnsi="Times New Roman" w:cs="Times New Roman"/>
          <w:sz w:val="28"/>
          <w:szCs w:val="28"/>
        </w:rPr>
        <w:t>резиденту территории особой экономической зоны, или</w:t>
      </w:r>
      <w:r w:rsidRPr="003E48FE">
        <w:rPr>
          <w:rFonts w:ascii="Times New Roman" w:hAnsi="Times New Roman" w:cs="Times New Roman"/>
          <w:sz w:val="28"/>
          <w:szCs w:val="28"/>
        </w:rPr>
        <w:t xml:space="preserve"> его представителю, оно отправляется по почте заказным письмом и считается полученным по истечении шести дней с даты его отправки</w:t>
      </w:r>
      <w:proofErr w:type="gramStart"/>
      <w:r w:rsidRPr="003E48FE">
        <w:rPr>
          <w:rFonts w:ascii="Times New Roman" w:hAnsi="Times New Roman" w:cs="Times New Roman"/>
          <w:sz w:val="28"/>
          <w:szCs w:val="28"/>
        </w:rPr>
        <w:t>.</w:t>
      </w:r>
      <w:r w:rsidR="00AA5CA6">
        <w:rPr>
          <w:rFonts w:ascii="Times New Roman" w:hAnsi="Times New Roman" w:cs="Times New Roman"/>
          <w:sz w:val="28"/>
          <w:szCs w:val="28"/>
        </w:rPr>
        <w:t>»;</w:t>
      </w:r>
    </w:p>
    <w:p w:rsidR="00AA5CA6" w:rsidRDefault="00AA5CA6" w:rsidP="003B7D73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End"/>
      <w:r>
        <w:rPr>
          <w:szCs w:val="28"/>
        </w:rPr>
        <w:t>пункт 3.50.1 изложить следующей редакции:</w:t>
      </w:r>
    </w:p>
    <w:p w:rsidR="00AA5CA6" w:rsidRDefault="00AA5CA6" w:rsidP="003B7D7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3B7D73">
        <w:rPr>
          <w:szCs w:val="28"/>
        </w:rPr>
        <w:t xml:space="preserve">3.50.1. </w:t>
      </w:r>
      <w:r>
        <w:rPr>
          <w:szCs w:val="28"/>
        </w:rPr>
        <w:t>Внеплановая проверка в отношении резидентов территории опережающего социально-экономического развития или резидентов территории особой экономической зоны производится в порядке, указанном в пункте 2.10 административного регламента</w:t>
      </w:r>
      <w:proofErr w:type="gramStart"/>
      <w:r>
        <w:rPr>
          <w:szCs w:val="28"/>
        </w:rPr>
        <w:t>.»</w:t>
      </w:r>
      <w:r w:rsidR="00556135">
        <w:rPr>
          <w:szCs w:val="28"/>
        </w:rPr>
        <w:t>;</w:t>
      </w:r>
      <w:proofErr w:type="gramEnd"/>
    </w:p>
    <w:p w:rsidR="0039001C" w:rsidRPr="0039001C" w:rsidRDefault="0039001C" w:rsidP="003B7D7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разделе </w:t>
      </w:r>
      <w:r>
        <w:rPr>
          <w:szCs w:val="28"/>
          <w:lang w:val="en-US"/>
        </w:rPr>
        <w:t>V</w:t>
      </w:r>
      <w:r>
        <w:rPr>
          <w:szCs w:val="28"/>
        </w:rPr>
        <w:t>:</w:t>
      </w:r>
    </w:p>
    <w:p w:rsidR="00477359" w:rsidRDefault="00556135" w:rsidP="00390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5.12 </w:t>
      </w:r>
      <w:r w:rsidR="003B7D7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B7D73" w:rsidRPr="003E48FE" w:rsidRDefault="003B7D73" w:rsidP="00390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E48FE">
        <w:rPr>
          <w:rFonts w:ascii="Times New Roman" w:hAnsi="Times New Roman" w:cs="Times New Roman"/>
          <w:sz w:val="28"/>
          <w:szCs w:val="28"/>
        </w:rPr>
        <w:t xml:space="preserve">5.12. </w:t>
      </w:r>
      <w:r>
        <w:rPr>
          <w:rFonts w:ascii="Times New Roman" w:hAnsi="Times New Roman" w:cs="Times New Roman"/>
          <w:sz w:val="28"/>
          <w:szCs w:val="28"/>
        </w:rPr>
        <w:t>Обращение</w:t>
      </w:r>
      <w:r w:rsidRPr="003E48FE">
        <w:rPr>
          <w:rFonts w:ascii="Times New Roman" w:hAnsi="Times New Roman" w:cs="Times New Roman"/>
          <w:sz w:val="28"/>
          <w:szCs w:val="28"/>
        </w:rPr>
        <w:t xml:space="preserve"> заявителя рассматривается, но на нее не дается ответ в следующих случаях:</w:t>
      </w:r>
    </w:p>
    <w:p w:rsidR="003B7D73" w:rsidRPr="003E48FE" w:rsidRDefault="003B7D73" w:rsidP="00390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</w:t>
      </w:r>
      <w:r w:rsidRPr="003E48FE">
        <w:rPr>
          <w:rFonts w:ascii="Times New Roman" w:hAnsi="Times New Roman" w:cs="Times New Roman"/>
          <w:sz w:val="28"/>
          <w:szCs w:val="28"/>
        </w:rPr>
        <w:t xml:space="preserve">1. В случае если в письменном обращении не </w:t>
      </w:r>
      <w:proofErr w:type="gramStart"/>
      <w:r w:rsidRPr="003E48FE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3E48FE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B7D73" w:rsidRPr="003E48FE" w:rsidRDefault="003B7D73" w:rsidP="00390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5.12.</w:t>
      </w:r>
      <w:r w:rsidRPr="003E48FE">
        <w:rPr>
          <w:rFonts w:ascii="Times New Roman" w:hAnsi="Times New Roman" w:cs="Times New Roman"/>
          <w:sz w:val="28"/>
          <w:szCs w:val="28"/>
        </w:rP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3B7D73" w:rsidRPr="003E48FE" w:rsidRDefault="003B7D73" w:rsidP="00390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5.12.3</w:t>
      </w:r>
      <w:r w:rsidRPr="003E48FE">
        <w:rPr>
          <w:rFonts w:ascii="Times New Roman" w:hAnsi="Times New Roman" w:cs="Times New Roman"/>
          <w:sz w:val="28"/>
          <w:szCs w:val="28"/>
        </w:rPr>
        <w:t>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Министерство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3B7D73" w:rsidRPr="003E48FE" w:rsidRDefault="003B7D73" w:rsidP="00390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</w:t>
      </w:r>
      <w:r w:rsidRPr="003E48F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E48FE">
        <w:rPr>
          <w:rFonts w:ascii="Times New Roman" w:hAnsi="Times New Roman" w:cs="Times New Roman"/>
          <w:sz w:val="28"/>
          <w:szCs w:val="28"/>
        </w:rPr>
        <w:t>В случае если текст письменного обращения не поддается прочтению, ответ на обращение не дается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48FE"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рабочих дней со дня регистрации обращения сообщается заявителю, направившему обращение, если его фамилия и почтовый адрес поддаются прочтению.</w:t>
      </w:r>
      <w:proofErr w:type="gramEnd"/>
    </w:p>
    <w:p w:rsidR="003B7D73" w:rsidRPr="003E48FE" w:rsidRDefault="003B7D73" w:rsidP="00390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5.12.5</w:t>
      </w:r>
      <w:r w:rsidRPr="003E48FE">
        <w:rPr>
          <w:rFonts w:ascii="Times New Roman" w:hAnsi="Times New Roman" w:cs="Times New Roman"/>
          <w:sz w:val="28"/>
          <w:szCs w:val="28"/>
        </w:rPr>
        <w:t xml:space="preserve">. В случае если текст письменного обращения не позволяет определить суть предложения, заявления или жалобы, ответ на обращение не </w:t>
      </w:r>
      <w:proofErr w:type="gramStart"/>
      <w:r w:rsidRPr="003E48FE">
        <w:rPr>
          <w:rFonts w:ascii="Times New Roman" w:hAnsi="Times New Roman" w:cs="Times New Roman"/>
          <w:sz w:val="28"/>
          <w:szCs w:val="28"/>
        </w:rPr>
        <w:t>дается</w:t>
      </w:r>
      <w:proofErr w:type="gramEnd"/>
      <w:r w:rsidRPr="003E48FE"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3B7D73" w:rsidRDefault="003B7D73" w:rsidP="00390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3E48FE">
        <w:rPr>
          <w:rFonts w:ascii="Times New Roman" w:hAnsi="Times New Roman" w:cs="Times New Roman"/>
          <w:sz w:val="28"/>
          <w:szCs w:val="28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</w:t>
      </w:r>
      <w:proofErr w:type="gramEnd"/>
      <w:r w:rsidRPr="003E48FE">
        <w:rPr>
          <w:rFonts w:ascii="Times New Roman" w:hAnsi="Times New Roman" w:cs="Times New Roman"/>
          <w:sz w:val="28"/>
          <w:szCs w:val="28"/>
        </w:rPr>
        <w:t xml:space="preserve">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3B7D73" w:rsidRDefault="003B7D73" w:rsidP="00390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B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12.7</w:t>
      </w:r>
      <w:r w:rsidRPr="00065E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65EB3">
        <w:rPr>
          <w:rFonts w:ascii="Times New Roman" w:hAnsi="Times New Roman" w:cs="Times New Roman"/>
          <w:sz w:val="28"/>
          <w:szCs w:val="28"/>
        </w:rPr>
        <w:t>В случае поступления в Министерство или должностному лицу письменного обращения, содержащего вопрос, ответ на который размещен на официальном сайте данных государственного органа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065EB3">
        <w:rPr>
          <w:rFonts w:ascii="Times New Roman" w:hAnsi="Times New Roman" w:cs="Times New Roman"/>
          <w:sz w:val="28"/>
          <w:szCs w:val="28"/>
        </w:rPr>
        <w:t>, гражданину, направившему обращение, в течение семи дней со дня регистрации обращения сообщается электронный адрес официального сайта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065EB3">
        <w:rPr>
          <w:rFonts w:ascii="Times New Roman" w:hAnsi="Times New Roman" w:cs="Times New Roman"/>
          <w:sz w:val="28"/>
          <w:szCs w:val="28"/>
        </w:rPr>
        <w:t>, на котором размещен ответ на вопрос, поставленный в обращении, при этом обращение, содержащее обжалование</w:t>
      </w:r>
      <w:proofErr w:type="gramEnd"/>
      <w:r w:rsidRPr="00065EB3">
        <w:rPr>
          <w:rFonts w:ascii="Times New Roman" w:hAnsi="Times New Roman" w:cs="Times New Roman"/>
          <w:sz w:val="28"/>
          <w:szCs w:val="28"/>
        </w:rPr>
        <w:t xml:space="preserve"> судебного решения, не возвращается</w:t>
      </w:r>
      <w:proofErr w:type="gramStart"/>
      <w:r w:rsidR="00D365A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15866" w:rsidRDefault="00D365AF" w:rsidP="00815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5.16</w:t>
      </w:r>
      <w:r w:rsidR="0081586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15866" w:rsidRDefault="00815866" w:rsidP="0081586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«5.16. Жалоба, поступившая в Министерство, подлежит обязательной регистрации  в течение трех дней с момента ее поступления».</w:t>
      </w:r>
    </w:p>
    <w:p w:rsidR="00D365AF" w:rsidRPr="00556135" w:rsidRDefault="00D365AF" w:rsidP="008158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72C1" w:rsidRPr="006E1EC9" w:rsidRDefault="00832C24" w:rsidP="003B7D73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="00A372C1" w:rsidRPr="006E1EC9">
        <w:rPr>
          <w:szCs w:val="28"/>
        </w:rPr>
        <w:t xml:space="preserve"> </w:t>
      </w:r>
      <w:r w:rsidR="00A372C1">
        <w:rPr>
          <w:szCs w:val="28"/>
        </w:rPr>
        <w:t xml:space="preserve">Отделу регионального государственного дорожного надзора управления развития автомобильных дорог </w:t>
      </w:r>
      <w:proofErr w:type="gramStart"/>
      <w:r w:rsidR="00A372C1">
        <w:rPr>
          <w:szCs w:val="28"/>
        </w:rPr>
        <w:t>разместить приказ</w:t>
      </w:r>
      <w:proofErr w:type="gramEnd"/>
      <w:r w:rsidR="00A372C1">
        <w:rPr>
          <w:szCs w:val="28"/>
        </w:rPr>
        <w:t xml:space="preserve"> на официальном сайте министерства транспорта и дорожного хозяйства Саратовской области.</w:t>
      </w:r>
    </w:p>
    <w:p w:rsidR="00A372C1" w:rsidRDefault="00A372C1" w:rsidP="003B7D73">
      <w:pPr>
        <w:ind w:firstLine="709"/>
        <w:jc w:val="both"/>
        <w:rPr>
          <w:szCs w:val="28"/>
        </w:rPr>
      </w:pPr>
      <w:r w:rsidRPr="006E1EC9">
        <w:rPr>
          <w:szCs w:val="28"/>
        </w:rPr>
        <w:t xml:space="preserve">3. </w:t>
      </w:r>
      <w:r>
        <w:rPr>
          <w:szCs w:val="28"/>
        </w:rPr>
        <w:t>Юридическому отделу</w:t>
      </w:r>
      <w:r w:rsidRPr="006E1EC9">
        <w:rPr>
          <w:szCs w:val="28"/>
        </w:rPr>
        <w:t xml:space="preserve"> направить</w:t>
      </w:r>
      <w:r>
        <w:rPr>
          <w:szCs w:val="28"/>
        </w:rPr>
        <w:t xml:space="preserve"> копию</w:t>
      </w:r>
      <w:r w:rsidRPr="006E1EC9">
        <w:rPr>
          <w:szCs w:val="28"/>
        </w:rPr>
        <w:t xml:space="preserve"> настоящ</w:t>
      </w:r>
      <w:r>
        <w:rPr>
          <w:szCs w:val="28"/>
        </w:rPr>
        <w:t>его</w:t>
      </w:r>
      <w:r w:rsidRPr="006E1EC9">
        <w:rPr>
          <w:szCs w:val="28"/>
        </w:rPr>
        <w:t xml:space="preserve"> приказ</w:t>
      </w:r>
      <w:r>
        <w:rPr>
          <w:szCs w:val="28"/>
        </w:rPr>
        <w:t>а</w:t>
      </w:r>
      <w:r w:rsidRPr="006E1EC9">
        <w:rPr>
          <w:szCs w:val="28"/>
        </w:rPr>
        <w:t xml:space="preserve"> </w:t>
      </w:r>
      <w:r>
        <w:rPr>
          <w:szCs w:val="28"/>
        </w:rPr>
        <w:t>в Управление министерства юстиции Российской Федерации по Саратовской области в семидневный срок после дня первого официального опубликования, в прокуратуру Саратовской области в течение трех рабочих дней со дня подписания.</w:t>
      </w:r>
    </w:p>
    <w:p w:rsidR="00A372C1" w:rsidRPr="006E1EC9" w:rsidRDefault="00A372C1" w:rsidP="004E5B7F">
      <w:pPr>
        <w:ind w:firstLine="709"/>
        <w:jc w:val="both"/>
        <w:rPr>
          <w:szCs w:val="28"/>
        </w:rPr>
      </w:pPr>
      <w:r>
        <w:rPr>
          <w:szCs w:val="28"/>
        </w:rPr>
        <w:t>4. Министерству информации и печати Саратовской области опубликовать настоящий приказ.</w:t>
      </w:r>
    </w:p>
    <w:p w:rsidR="00A372C1" w:rsidRPr="006E1EC9" w:rsidRDefault="00A372C1" w:rsidP="004E5B7F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6E1EC9">
        <w:rPr>
          <w:szCs w:val="28"/>
        </w:rPr>
        <w:t xml:space="preserve">. </w:t>
      </w:r>
      <w:proofErr w:type="gramStart"/>
      <w:r w:rsidRPr="006E1EC9">
        <w:rPr>
          <w:szCs w:val="28"/>
        </w:rPr>
        <w:t>Контроль за</w:t>
      </w:r>
      <w:proofErr w:type="gramEnd"/>
      <w:r w:rsidRPr="006E1EC9">
        <w:rPr>
          <w:szCs w:val="28"/>
        </w:rPr>
        <w:t xml:space="preserve"> исполнением настоящего приказа оставляю за собой.</w:t>
      </w:r>
    </w:p>
    <w:p w:rsidR="00A372C1" w:rsidRDefault="00A372C1" w:rsidP="00A372C1">
      <w:pPr>
        <w:jc w:val="both"/>
        <w:rPr>
          <w:szCs w:val="28"/>
        </w:rPr>
      </w:pPr>
    </w:p>
    <w:p w:rsidR="00A372C1" w:rsidRPr="006E1EC9" w:rsidRDefault="00A372C1" w:rsidP="00A372C1">
      <w:pPr>
        <w:jc w:val="both"/>
        <w:rPr>
          <w:szCs w:val="28"/>
        </w:rPr>
      </w:pPr>
    </w:p>
    <w:p w:rsidR="0039001C" w:rsidRDefault="0039001C" w:rsidP="00A372C1">
      <w:pPr>
        <w:jc w:val="both"/>
        <w:rPr>
          <w:b/>
          <w:szCs w:val="28"/>
        </w:rPr>
      </w:pPr>
    </w:p>
    <w:p w:rsidR="00A372C1" w:rsidRDefault="00043D22" w:rsidP="00A372C1">
      <w:pPr>
        <w:jc w:val="both"/>
        <w:rPr>
          <w:b/>
        </w:rPr>
      </w:pPr>
      <w:r>
        <w:rPr>
          <w:b/>
          <w:szCs w:val="28"/>
        </w:rPr>
        <w:t>М</w:t>
      </w:r>
      <w:r w:rsidR="00A372C1">
        <w:rPr>
          <w:b/>
          <w:szCs w:val="28"/>
        </w:rPr>
        <w:t>инистр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</w:t>
      </w:r>
      <w:r w:rsidR="0036617C">
        <w:rPr>
          <w:b/>
          <w:szCs w:val="28"/>
        </w:rPr>
        <w:tab/>
      </w:r>
      <w:r w:rsidR="0036617C">
        <w:rPr>
          <w:b/>
          <w:szCs w:val="28"/>
        </w:rPr>
        <w:tab/>
      </w:r>
      <w:r w:rsidR="0036617C">
        <w:rPr>
          <w:b/>
          <w:szCs w:val="28"/>
        </w:rPr>
        <w:tab/>
      </w:r>
      <w:r w:rsidR="0036617C">
        <w:rPr>
          <w:b/>
          <w:szCs w:val="28"/>
        </w:rPr>
        <w:tab/>
        <w:t xml:space="preserve">         </w:t>
      </w:r>
      <w:r>
        <w:rPr>
          <w:b/>
          <w:szCs w:val="28"/>
        </w:rPr>
        <w:t xml:space="preserve"> </w:t>
      </w:r>
      <w:r w:rsidR="00A372C1">
        <w:rPr>
          <w:b/>
          <w:szCs w:val="28"/>
        </w:rPr>
        <w:t>А.В.</w:t>
      </w:r>
      <w:r w:rsidR="0036617C">
        <w:rPr>
          <w:b/>
          <w:szCs w:val="28"/>
        </w:rPr>
        <w:t xml:space="preserve"> </w:t>
      </w:r>
      <w:proofErr w:type="spellStart"/>
      <w:r w:rsidR="00832C24">
        <w:rPr>
          <w:b/>
          <w:szCs w:val="28"/>
        </w:rPr>
        <w:t>П</w:t>
      </w:r>
      <w:r w:rsidR="0036617C">
        <w:rPr>
          <w:b/>
          <w:szCs w:val="28"/>
        </w:rPr>
        <w:t>е</w:t>
      </w:r>
      <w:r w:rsidR="00832C24">
        <w:rPr>
          <w:b/>
          <w:szCs w:val="28"/>
        </w:rPr>
        <w:t>таев</w:t>
      </w:r>
      <w:proofErr w:type="spellEnd"/>
    </w:p>
    <w:p w:rsidR="00683ED3" w:rsidRDefault="00683ED3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sectPr w:rsidR="00683ED3" w:rsidSect="002644DE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044" w:rsidRDefault="00682044">
      <w:r>
        <w:separator/>
      </w:r>
    </w:p>
  </w:endnote>
  <w:endnote w:type="continuationSeparator" w:id="0">
    <w:p w:rsidR="00682044" w:rsidRDefault="00682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044" w:rsidRDefault="00682044">
      <w:r>
        <w:separator/>
      </w:r>
    </w:p>
  </w:footnote>
  <w:footnote w:type="continuationSeparator" w:id="0">
    <w:p w:rsidR="00682044" w:rsidRDefault="006820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5B4"/>
    <w:multiLevelType w:val="hybridMultilevel"/>
    <w:tmpl w:val="83886856"/>
    <w:lvl w:ilvl="0" w:tplc="CF50BF8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40"/>
  <w:displayHorizontalDrawingGridEvery w:val="2"/>
  <w:noPunctuationKerning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CF4CD5"/>
    <w:rsid w:val="00000F2F"/>
    <w:rsid w:val="00001A0C"/>
    <w:rsid w:val="00002445"/>
    <w:rsid w:val="000032B2"/>
    <w:rsid w:val="00005867"/>
    <w:rsid w:val="0000671C"/>
    <w:rsid w:val="00010E86"/>
    <w:rsid w:val="000113E3"/>
    <w:rsid w:val="0001201E"/>
    <w:rsid w:val="00012913"/>
    <w:rsid w:val="000136DB"/>
    <w:rsid w:val="00015526"/>
    <w:rsid w:val="0002027E"/>
    <w:rsid w:val="00020B02"/>
    <w:rsid w:val="00025470"/>
    <w:rsid w:val="000277E9"/>
    <w:rsid w:val="00036096"/>
    <w:rsid w:val="00043D22"/>
    <w:rsid w:val="0004455B"/>
    <w:rsid w:val="000445EB"/>
    <w:rsid w:val="0005077D"/>
    <w:rsid w:val="00050D27"/>
    <w:rsid w:val="00052A1C"/>
    <w:rsid w:val="00061537"/>
    <w:rsid w:val="00064C64"/>
    <w:rsid w:val="0006544E"/>
    <w:rsid w:val="00066E15"/>
    <w:rsid w:val="000739A8"/>
    <w:rsid w:val="000767B2"/>
    <w:rsid w:val="0007692C"/>
    <w:rsid w:val="00085941"/>
    <w:rsid w:val="000868AB"/>
    <w:rsid w:val="00086F4C"/>
    <w:rsid w:val="00092339"/>
    <w:rsid w:val="000A039C"/>
    <w:rsid w:val="000A39EF"/>
    <w:rsid w:val="000A57FC"/>
    <w:rsid w:val="000A761A"/>
    <w:rsid w:val="000A7D45"/>
    <w:rsid w:val="000B2641"/>
    <w:rsid w:val="000B31C1"/>
    <w:rsid w:val="000C28FF"/>
    <w:rsid w:val="000C7801"/>
    <w:rsid w:val="000D1533"/>
    <w:rsid w:val="000D5545"/>
    <w:rsid w:val="000D6230"/>
    <w:rsid w:val="000E153E"/>
    <w:rsid w:val="000E5F22"/>
    <w:rsid w:val="000F675A"/>
    <w:rsid w:val="001029AD"/>
    <w:rsid w:val="001052A3"/>
    <w:rsid w:val="00106002"/>
    <w:rsid w:val="00116937"/>
    <w:rsid w:val="0011727E"/>
    <w:rsid w:val="00120A44"/>
    <w:rsid w:val="00120A58"/>
    <w:rsid w:val="00122A4B"/>
    <w:rsid w:val="001314FF"/>
    <w:rsid w:val="00132281"/>
    <w:rsid w:val="0013385D"/>
    <w:rsid w:val="001355EE"/>
    <w:rsid w:val="001434B7"/>
    <w:rsid w:val="001463C7"/>
    <w:rsid w:val="00156A70"/>
    <w:rsid w:val="001576C3"/>
    <w:rsid w:val="001604EC"/>
    <w:rsid w:val="00162109"/>
    <w:rsid w:val="0016290C"/>
    <w:rsid w:val="00165C9D"/>
    <w:rsid w:val="0017247E"/>
    <w:rsid w:val="00173232"/>
    <w:rsid w:val="00174452"/>
    <w:rsid w:val="00175A7C"/>
    <w:rsid w:val="00186DA5"/>
    <w:rsid w:val="00190CB5"/>
    <w:rsid w:val="001914D2"/>
    <w:rsid w:val="00191BC4"/>
    <w:rsid w:val="00195B8B"/>
    <w:rsid w:val="00197A1E"/>
    <w:rsid w:val="001A1B72"/>
    <w:rsid w:val="001A1D96"/>
    <w:rsid w:val="001A3D3F"/>
    <w:rsid w:val="001A6ED2"/>
    <w:rsid w:val="001B16BD"/>
    <w:rsid w:val="001C09BB"/>
    <w:rsid w:val="001C2A66"/>
    <w:rsid w:val="001C4348"/>
    <w:rsid w:val="001C6BE6"/>
    <w:rsid w:val="001D745D"/>
    <w:rsid w:val="001D7901"/>
    <w:rsid w:val="001E1E49"/>
    <w:rsid w:val="001E2EF6"/>
    <w:rsid w:val="001E7C31"/>
    <w:rsid w:val="001F03D4"/>
    <w:rsid w:val="001F2A90"/>
    <w:rsid w:val="001F30DA"/>
    <w:rsid w:val="001F4FEA"/>
    <w:rsid w:val="001F635D"/>
    <w:rsid w:val="001F743F"/>
    <w:rsid w:val="00204507"/>
    <w:rsid w:val="00205D18"/>
    <w:rsid w:val="00206068"/>
    <w:rsid w:val="0021109C"/>
    <w:rsid w:val="0021134B"/>
    <w:rsid w:val="00214CA3"/>
    <w:rsid w:val="002237CE"/>
    <w:rsid w:val="002252DB"/>
    <w:rsid w:val="00225B7E"/>
    <w:rsid w:val="002261F0"/>
    <w:rsid w:val="00230F24"/>
    <w:rsid w:val="0023129F"/>
    <w:rsid w:val="00232BE8"/>
    <w:rsid w:val="00232E49"/>
    <w:rsid w:val="002403D7"/>
    <w:rsid w:val="002420A3"/>
    <w:rsid w:val="0024288E"/>
    <w:rsid w:val="00242AA1"/>
    <w:rsid w:val="00242DCD"/>
    <w:rsid w:val="00245F64"/>
    <w:rsid w:val="00250F06"/>
    <w:rsid w:val="0025100D"/>
    <w:rsid w:val="0025167A"/>
    <w:rsid w:val="00254943"/>
    <w:rsid w:val="00254D28"/>
    <w:rsid w:val="00255B09"/>
    <w:rsid w:val="0025786F"/>
    <w:rsid w:val="002644DE"/>
    <w:rsid w:val="002918AE"/>
    <w:rsid w:val="002958C9"/>
    <w:rsid w:val="002973D1"/>
    <w:rsid w:val="002A001F"/>
    <w:rsid w:val="002A4EFC"/>
    <w:rsid w:val="002A75E5"/>
    <w:rsid w:val="002A7A30"/>
    <w:rsid w:val="002C18A7"/>
    <w:rsid w:val="002C22F4"/>
    <w:rsid w:val="002D0DF0"/>
    <w:rsid w:val="002D4550"/>
    <w:rsid w:val="002D5EA0"/>
    <w:rsid w:val="002D6FE8"/>
    <w:rsid w:val="002E1412"/>
    <w:rsid w:val="002E4EAD"/>
    <w:rsid w:val="002E5399"/>
    <w:rsid w:val="002F1143"/>
    <w:rsid w:val="00302633"/>
    <w:rsid w:val="00302B8B"/>
    <w:rsid w:val="003040A6"/>
    <w:rsid w:val="003137A4"/>
    <w:rsid w:val="0031711F"/>
    <w:rsid w:val="00330524"/>
    <w:rsid w:val="003320A9"/>
    <w:rsid w:val="00333DC4"/>
    <w:rsid w:val="00335F64"/>
    <w:rsid w:val="00337064"/>
    <w:rsid w:val="00340E05"/>
    <w:rsid w:val="00344102"/>
    <w:rsid w:val="003465E0"/>
    <w:rsid w:val="003541B4"/>
    <w:rsid w:val="00355E57"/>
    <w:rsid w:val="00362A64"/>
    <w:rsid w:val="0036617C"/>
    <w:rsid w:val="003714EA"/>
    <w:rsid w:val="003767FD"/>
    <w:rsid w:val="00383E6D"/>
    <w:rsid w:val="0038585D"/>
    <w:rsid w:val="0039001C"/>
    <w:rsid w:val="00393906"/>
    <w:rsid w:val="00396C95"/>
    <w:rsid w:val="003A646F"/>
    <w:rsid w:val="003A77AC"/>
    <w:rsid w:val="003A79AD"/>
    <w:rsid w:val="003B4CE3"/>
    <w:rsid w:val="003B51FC"/>
    <w:rsid w:val="003B7D73"/>
    <w:rsid w:val="003C283E"/>
    <w:rsid w:val="003C6BAE"/>
    <w:rsid w:val="003D2D79"/>
    <w:rsid w:val="003D5685"/>
    <w:rsid w:val="003E7414"/>
    <w:rsid w:val="003F236C"/>
    <w:rsid w:val="003F6355"/>
    <w:rsid w:val="003F6921"/>
    <w:rsid w:val="003F69CE"/>
    <w:rsid w:val="003F6AFE"/>
    <w:rsid w:val="00404A0C"/>
    <w:rsid w:val="0041715D"/>
    <w:rsid w:val="004231A1"/>
    <w:rsid w:val="00423C94"/>
    <w:rsid w:val="004373B1"/>
    <w:rsid w:val="004436DF"/>
    <w:rsid w:val="004452AB"/>
    <w:rsid w:val="00445F22"/>
    <w:rsid w:val="00447AC0"/>
    <w:rsid w:val="004500A6"/>
    <w:rsid w:val="00453E0E"/>
    <w:rsid w:val="00455509"/>
    <w:rsid w:val="00455C57"/>
    <w:rsid w:val="00455CE3"/>
    <w:rsid w:val="00455F18"/>
    <w:rsid w:val="004677AB"/>
    <w:rsid w:val="00470830"/>
    <w:rsid w:val="00470E70"/>
    <w:rsid w:val="00474A21"/>
    <w:rsid w:val="00477359"/>
    <w:rsid w:val="00482DD2"/>
    <w:rsid w:val="00486775"/>
    <w:rsid w:val="00487A31"/>
    <w:rsid w:val="00491C25"/>
    <w:rsid w:val="0049248B"/>
    <w:rsid w:val="00493B67"/>
    <w:rsid w:val="00496DE2"/>
    <w:rsid w:val="004A0B7F"/>
    <w:rsid w:val="004A2CE5"/>
    <w:rsid w:val="004A6853"/>
    <w:rsid w:val="004A7EB4"/>
    <w:rsid w:val="004B09AE"/>
    <w:rsid w:val="004C419A"/>
    <w:rsid w:val="004C4FF3"/>
    <w:rsid w:val="004C5AFC"/>
    <w:rsid w:val="004C5FCC"/>
    <w:rsid w:val="004C7009"/>
    <w:rsid w:val="004D01EE"/>
    <w:rsid w:val="004D1580"/>
    <w:rsid w:val="004D2DCC"/>
    <w:rsid w:val="004D3517"/>
    <w:rsid w:val="004E32BB"/>
    <w:rsid w:val="004E5B7F"/>
    <w:rsid w:val="004E5EDB"/>
    <w:rsid w:val="004E6E48"/>
    <w:rsid w:val="004F7485"/>
    <w:rsid w:val="00500AB0"/>
    <w:rsid w:val="00507893"/>
    <w:rsid w:val="00510E6C"/>
    <w:rsid w:val="0051182D"/>
    <w:rsid w:val="00514233"/>
    <w:rsid w:val="00516878"/>
    <w:rsid w:val="00524945"/>
    <w:rsid w:val="00524DD7"/>
    <w:rsid w:val="005260AE"/>
    <w:rsid w:val="005316B3"/>
    <w:rsid w:val="00533F75"/>
    <w:rsid w:val="0054582B"/>
    <w:rsid w:val="00554A70"/>
    <w:rsid w:val="00556135"/>
    <w:rsid w:val="005576DB"/>
    <w:rsid w:val="005601EE"/>
    <w:rsid w:val="00561C36"/>
    <w:rsid w:val="005656A0"/>
    <w:rsid w:val="00566E96"/>
    <w:rsid w:val="0057352C"/>
    <w:rsid w:val="00574B84"/>
    <w:rsid w:val="00575639"/>
    <w:rsid w:val="0058048A"/>
    <w:rsid w:val="00584E25"/>
    <w:rsid w:val="00586835"/>
    <w:rsid w:val="00590D91"/>
    <w:rsid w:val="005917A2"/>
    <w:rsid w:val="00595E69"/>
    <w:rsid w:val="005A158F"/>
    <w:rsid w:val="005A4EB3"/>
    <w:rsid w:val="005A52CF"/>
    <w:rsid w:val="005B256C"/>
    <w:rsid w:val="005B3398"/>
    <w:rsid w:val="005B647C"/>
    <w:rsid w:val="005B7040"/>
    <w:rsid w:val="005D3610"/>
    <w:rsid w:val="005D44E9"/>
    <w:rsid w:val="005D7785"/>
    <w:rsid w:val="005E342D"/>
    <w:rsid w:val="005E3A78"/>
    <w:rsid w:val="005E7C40"/>
    <w:rsid w:val="005F12AE"/>
    <w:rsid w:val="005F1AB6"/>
    <w:rsid w:val="005F2603"/>
    <w:rsid w:val="005F594E"/>
    <w:rsid w:val="005F76F8"/>
    <w:rsid w:val="006008B8"/>
    <w:rsid w:val="00601A67"/>
    <w:rsid w:val="006033A2"/>
    <w:rsid w:val="00605AE2"/>
    <w:rsid w:val="006067DD"/>
    <w:rsid w:val="006070F8"/>
    <w:rsid w:val="006100FD"/>
    <w:rsid w:val="00615A16"/>
    <w:rsid w:val="006230BF"/>
    <w:rsid w:val="0062353C"/>
    <w:rsid w:val="00623928"/>
    <w:rsid w:val="006267B1"/>
    <w:rsid w:val="00627FE3"/>
    <w:rsid w:val="006402DD"/>
    <w:rsid w:val="00644ED0"/>
    <w:rsid w:val="00645D9A"/>
    <w:rsid w:val="0064629A"/>
    <w:rsid w:val="0065154F"/>
    <w:rsid w:val="006523E3"/>
    <w:rsid w:val="006536FA"/>
    <w:rsid w:val="0066009C"/>
    <w:rsid w:val="0066020D"/>
    <w:rsid w:val="0066039E"/>
    <w:rsid w:val="00672493"/>
    <w:rsid w:val="00674625"/>
    <w:rsid w:val="0067796B"/>
    <w:rsid w:val="00682044"/>
    <w:rsid w:val="006826B2"/>
    <w:rsid w:val="00683ED3"/>
    <w:rsid w:val="00686325"/>
    <w:rsid w:val="00686F79"/>
    <w:rsid w:val="00690132"/>
    <w:rsid w:val="00695D0B"/>
    <w:rsid w:val="006962F8"/>
    <w:rsid w:val="006A323C"/>
    <w:rsid w:val="006A49F2"/>
    <w:rsid w:val="006A4A35"/>
    <w:rsid w:val="006A66B6"/>
    <w:rsid w:val="006C0A84"/>
    <w:rsid w:val="006C11A5"/>
    <w:rsid w:val="006C1961"/>
    <w:rsid w:val="006C3993"/>
    <w:rsid w:val="006D2274"/>
    <w:rsid w:val="006F00D9"/>
    <w:rsid w:val="006F0238"/>
    <w:rsid w:val="006F06B6"/>
    <w:rsid w:val="006F0DC5"/>
    <w:rsid w:val="006F2E8B"/>
    <w:rsid w:val="006F39E9"/>
    <w:rsid w:val="006F4167"/>
    <w:rsid w:val="006F45F7"/>
    <w:rsid w:val="007002BA"/>
    <w:rsid w:val="0071572F"/>
    <w:rsid w:val="00716536"/>
    <w:rsid w:val="00716BDF"/>
    <w:rsid w:val="00722F2B"/>
    <w:rsid w:val="00727579"/>
    <w:rsid w:val="00730C2D"/>
    <w:rsid w:val="00731A4D"/>
    <w:rsid w:val="007339AB"/>
    <w:rsid w:val="007359D2"/>
    <w:rsid w:val="00736A31"/>
    <w:rsid w:val="0073734A"/>
    <w:rsid w:val="0073744C"/>
    <w:rsid w:val="00742C9E"/>
    <w:rsid w:val="0074493F"/>
    <w:rsid w:val="00753FCB"/>
    <w:rsid w:val="007652D6"/>
    <w:rsid w:val="00765E0C"/>
    <w:rsid w:val="007664C7"/>
    <w:rsid w:val="00766727"/>
    <w:rsid w:val="007710F6"/>
    <w:rsid w:val="007804B4"/>
    <w:rsid w:val="00780535"/>
    <w:rsid w:val="00781A63"/>
    <w:rsid w:val="0078362C"/>
    <w:rsid w:val="00786FF3"/>
    <w:rsid w:val="00790E03"/>
    <w:rsid w:val="00795C1E"/>
    <w:rsid w:val="00796314"/>
    <w:rsid w:val="00796B6D"/>
    <w:rsid w:val="00797768"/>
    <w:rsid w:val="007A0112"/>
    <w:rsid w:val="007A6358"/>
    <w:rsid w:val="007A7E0A"/>
    <w:rsid w:val="007B09DA"/>
    <w:rsid w:val="007B1FE1"/>
    <w:rsid w:val="007B4004"/>
    <w:rsid w:val="007B6A25"/>
    <w:rsid w:val="007C0C03"/>
    <w:rsid w:val="007C1EF7"/>
    <w:rsid w:val="007C2DD7"/>
    <w:rsid w:val="007E079D"/>
    <w:rsid w:val="007E170E"/>
    <w:rsid w:val="007E2033"/>
    <w:rsid w:val="007E4B32"/>
    <w:rsid w:val="007F14D9"/>
    <w:rsid w:val="007F4BCA"/>
    <w:rsid w:val="007F6692"/>
    <w:rsid w:val="00803D33"/>
    <w:rsid w:val="00813AA2"/>
    <w:rsid w:val="00814C10"/>
    <w:rsid w:val="00815866"/>
    <w:rsid w:val="00816473"/>
    <w:rsid w:val="00824978"/>
    <w:rsid w:val="008250DD"/>
    <w:rsid w:val="00830D40"/>
    <w:rsid w:val="008321CB"/>
    <w:rsid w:val="00832C24"/>
    <w:rsid w:val="00833658"/>
    <w:rsid w:val="00834D5E"/>
    <w:rsid w:val="00842DFE"/>
    <w:rsid w:val="0084781F"/>
    <w:rsid w:val="00853702"/>
    <w:rsid w:val="00853705"/>
    <w:rsid w:val="00861633"/>
    <w:rsid w:val="00861EBA"/>
    <w:rsid w:val="00865975"/>
    <w:rsid w:val="00871780"/>
    <w:rsid w:val="008776F4"/>
    <w:rsid w:val="008803EF"/>
    <w:rsid w:val="0088442C"/>
    <w:rsid w:val="00893017"/>
    <w:rsid w:val="008933DF"/>
    <w:rsid w:val="008A0CE5"/>
    <w:rsid w:val="008A3325"/>
    <w:rsid w:val="008A4230"/>
    <w:rsid w:val="008B7298"/>
    <w:rsid w:val="008B76EF"/>
    <w:rsid w:val="008C0D25"/>
    <w:rsid w:val="008C0E5D"/>
    <w:rsid w:val="008C5475"/>
    <w:rsid w:val="008C7BD3"/>
    <w:rsid w:val="008D201C"/>
    <w:rsid w:val="008D3997"/>
    <w:rsid w:val="008E35A3"/>
    <w:rsid w:val="008F1A3F"/>
    <w:rsid w:val="008F2595"/>
    <w:rsid w:val="008F4968"/>
    <w:rsid w:val="008F4C20"/>
    <w:rsid w:val="008F5FA4"/>
    <w:rsid w:val="008F5FAA"/>
    <w:rsid w:val="00900174"/>
    <w:rsid w:val="00901712"/>
    <w:rsid w:val="00904E2F"/>
    <w:rsid w:val="009130F3"/>
    <w:rsid w:val="00921436"/>
    <w:rsid w:val="009218E7"/>
    <w:rsid w:val="00936A7C"/>
    <w:rsid w:val="009414AE"/>
    <w:rsid w:val="00945DBE"/>
    <w:rsid w:val="0095074A"/>
    <w:rsid w:val="009507B9"/>
    <w:rsid w:val="009555B1"/>
    <w:rsid w:val="00960AAD"/>
    <w:rsid w:val="00962FC1"/>
    <w:rsid w:val="00967D30"/>
    <w:rsid w:val="009710D0"/>
    <w:rsid w:val="00971871"/>
    <w:rsid w:val="0097345E"/>
    <w:rsid w:val="00973865"/>
    <w:rsid w:val="00974420"/>
    <w:rsid w:val="009808B7"/>
    <w:rsid w:val="009825BC"/>
    <w:rsid w:val="0098272A"/>
    <w:rsid w:val="00994E91"/>
    <w:rsid w:val="00995AF5"/>
    <w:rsid w:val="009A0D97"/>
    <w:rsid w:val="009A107E"/>
    <w:rsid w:val="009A3C84"/>
    <w:rsid w:val="009B250A"/>
    <w:rsid w:val="009B4201"/>
    <w:rsid w:val="009B6731"/>
    <w:rsid w:val="009B70A5"/>
    <w:rsid w:val="009C08E5"/>
    <w:rsid w:val="009C1144"/>
    <w:rsid w:val="009C116C"/>
    <w:rsid w:val="009C27D7"/>
    <w:rsid w:val="009C598C"/>
    <w:rsid w:val="009C5D53"/>
    <w:rsid w:val="009D01AC"/>
    <w:rsid w:val="009E02D2"/>
    <w:rsid w:val="009E05F6"/>
    <w:rsid w:val="009E1514"/>
    <w:rsid w:val="009E2E03"/>
    <w:rsid w:val="009E4950"/>
    <w:rsid w:val="009E7782"/>
    <w:rsid w:val="009F0455"/>
    <w:rsid w:val="009F0DCB"/>
    <w:rsid w:val="009F3AE2"/>
    <w:rsid w:val="009F4B47"/>
    <w:rsid w:val="009F528F"/>
    <w:rsid w:val="009F577E"/>
    <w:rsid w:val="009F684D"/>
    <w:rsid w:val="00A019A9"/>
    <w:rsid w:val="00A04581"/>
    <w:rsid w:val="00A12A15"/>
    <w:rsid w:val="00A2077D"/>
    <w:rsid w:val="00A21C77"/>
    <w:rsid w:val="00A23C10"/>
    <w:rsid w:val="00A24364"/>
    <w:rsid w:val="00A24452"/>
    <w:rsid w:val="00A25DB8"/>
    <w:rsid w:val="00A30423"/>
    <w:rsid w:val="00A31661"/>
    <w:rsid w:val="00A36C94"/>
    <w:rsid w:val="00A372C1"/>
    <w:rsid w:val="00A420B4"/>
    <w:rsid w:val="00A43060"/>
    <w:rsid w:val="00A44B6C"/>
    <w:rsid w:val="00A45720"/>
    <w:rsid w:val="00A50104"/>
    <w:rsid w:val="00A52FAB"/>
    <w:rsid w:val="00A53198"/>
    <w:rsid w:val="00A56631"/>
    <w:rsid w:val="00A706D5"/>
    <w:rsid w:val="00A7070F"/>
    <w:rsid w:val="00A70A09"/>
    <w:rsid w:val="00A7164B"/>
    <w:rsid w:val="00A717F2"/>
    <w:rsid w:val="00A726FF"/>
    <w:rsid w:val="00A73BF3"/>
    <w:rsid w:val="00A74E2C"/>
    <w:rsid w:val="00A85E88"/>
    <w:rsid w:val="00A9463C"/>
    <w:rsid w:val="00A956A9"/>
    <w:rsid w:val="00AA0A30"/>
    <w:rsid w:val="00AA3756"/>
    <w:rsid w:val="00AA5CA6"/>
    <w:rsid w:val="00AA6F59"/>
    <w:rsid w:val="00AA77FD"/>
    <w:rsid w:val="00AB0463"/>
    <w:rsid w:val="00AB1C50"/>
    <w:rsid w:val="00AB1DF3"/>
    <w:rsid w:val="00AB27CD"/>
    <w:rsid w:val="00AB2A75"/>
    <w:rsid w:val="00AB42ED"/>
    <w:rsid w:val="00AB5BE1"/>
    <w:rsid w:val="00AB7087"/>
    <w:rsid w:val="00AC1236"/>
    <w:rsid w:val="00AC1F36"/>
    <w:rsid w:val="00AC3354"/>
    <w:rsid w:val="00AC39A3"/>
    <w:rsid w:val="00AC504B"/>
    <w:rsid w:val="00AC5BE2"/>
    <w:rsid w:val="00AC6190"/>
    <w:rsid w:val="00AC70C7"/>
    <w:rsid w:val="00AD03F9"/>
    <w:rsid w:val="00AD588F"/>
    <w:rsid w:val="00AE056B"/>
    <w:rsid w:val="00AE0960"/>
    <w:rsid w:val="00AE38F8"/>
    <w:rsid w:val="00AE78B2"/>
    <w:rsid w:val="00AF0783"/>
    <w:rsid w:val="00AF3798"/>
    <w:rsid w:val="00AF4DCE"/>
    <w:rsid w:val="00AF5285"/>
    <w:rsid w:val="00B02942"/>
    <w:rsid w:val="00B02D0C"/>
    <w:rsid w:val="00B05A2E"/>
    <w:rsid w:val="00B06ACA"/>
    <w:rsid w:val="00B07AF3"/>
    <w:rsid w:val="00B10E12"/>
    <w:rsid w:val="00B16889"/>
    <w:rsid w:val="00B17EEA"/>
    <w:rsid w:val="00B204F1"/>
    <w:rsid w:val="00B349D7"/>
    <w:rsid w:val="00B43B13"/>
    <w:rsid w:val="00B43C80"/>
    <w:rsid w:val="00B526FE"/>
    <w:rsid w:val="00B53163"/>
    <w:rsid w:val="00B54324"/>
    <w:rsid w:val="00B61975"/>
    <w:rsid w:val="00B6295E"/>
    <w:rsid w:val="00B6368A"/>
    <w:rsid w:val="00B6636E"/>
    <w:rsid w:val="00B67B15"/>
    <w:rsid w:val="00B711CF"/>
    <w:rsid w:val="00B819A2"/>
    <w:rsid w:val="00B90794"/>
    <w:rsid w:val="00B92491"/>
    <w:rsid w:val="00B96BBE"/>
    <w:rsid w:val="00BA124C"/>
    <w:rsid w:val="00BA5F32"/>
    <w:rsid w:val="00BB0454"/>
    <w:rsid w:val="00BB3C85"/>
    <w:rsid w:val="00BB7B41"/>
    <w:rsid w:val="00BD2B68"/>
    <w:rsid w:val="00BD4036"/>
    <w:rsid w:val="00BD6F50"/>
    <w:rsid w:val="00BE30EB"/>
    <w:rsid w:val="00BF0DF4"/>
    <w:rsid w:val="00BF16E2"/>
    <w:rsid w:val="00BF1D9A"/>
    <w:rsid w:val="00BF3C93"/>
    <w:rsid w:val="00C031A8"/>
    <w:rsid w:val="00C12C2D"/>
    <w:rsid w:val="00C13EB0"/>
    <w:rsid w:val="00C1619F"/>
    <w:rsid w:val="00C30ADB"/>
    <w:rsid w:val="00C31868"/>
    <w:rsid w:val="00C374E3"/>
    <w:rsid w:val="00C405A5"/>
    <w:rsid w:val="00C43C98"/>
    <w:rsid w:val="00C46378"/>
    <w:rsid w:val="00C51DBE"/>
    <w:rsid w:val="00C537FA"/>
    <w:rsid w:val="00C56AFE"/>
    <w:rsid w:val="00C61520"/>
    <w:rsid w:val="00C660A3"/>
    <w:rsid w:val="00C700A4"/>
    <w:rsid w:val="00C70FCE"/>
    <w:rsid w:val="00C71914"/>
    <w:rsid w:val="00C7440B"/>
    <w:rsid w:val="00C7450F"/>
    <w:rsid w:val="00C95EDF"/>
    <w:rsid w:val="00C9620F"/>
    <w:rsid w:val="00CA5126"/>
    <w:rsid w:val="00CA6281"/>
    <w:rsid w:val="00CB240A"/>
    <w:rsid w:val="00CB7204"/>
    <w:rsid w:val="00CD4483"/>
    <w:rsid w:val="00CD4C5C"/>
    <w:rsid w:val="00CD51E2"/>
    <w:rsid w:val="00CD66F3"/>
    <w:rsid w:val="00CD7FA7"/>
    <w:rsid w:val="00CE6981"/>
    <w:rsid w:val="00CF4562"/>
    <w:rsid w:val="00CF4CD5"/>
    <w:rsid w:val="00CF6BCB"/>
    <w:rsid w:val="00D02073"/>
    <w:rsid w:val="00D02E38"/>
    <w:rsid w:val="00D03DCE"/>
    <w:rsid w:val="00D044C1"/>
    <w:rsid w:val="00D11433"/>
    <w:rsid w:val="00D12216"/>
    <w:rsid w:val="00D12543"/>
    <w:rsid w:val="00D15B4C"/>
    <w:rsid w:val="00D229AE"/>
    <w:rsid w:val="00D24682"/>
    <w:rsid w:val="00D26575"/>
    <w:rsid w:val="00D33486"/>
    <w:rsid w:val="00D35EE0"/>
    <w:rsid w:val="00D365AF"/>
    <w:rsid w:val="00D43762"/>
    <w:rsid w:val="00D45602"/>
    <w:rsid w:val="00D45C48"/>
    <w:rsid w:val="00D46427"/>
    <w:rsid w:val="00D63845"/>
    <w:rsid w:val="00D6738B"/>
    <w:rsid w:val="00D700A2"/>
    <w:rsid w:val="00D705BB"/>
    <w:rsid w:val="00D7167A"/>
    <w:rsid w:val="00D7189E"/>
    <w:rsid w:val="00D72EA8"/>
    <w:rsid w:val="00D739E5"/>
    <w:rsid w:val="00D82B8E"/>
    <w:rsid w:val="00D9414B"/>
    <w:rsid w:val="00DA0E54"/>
    <w:rsid w:val="00DA2D0A"/>
    <w:rsid w:val="00DA3EA0"/>
    <w:rsid w:val="00DA7320"/>
    <w:rsid w:val="00DB0AAE"/>
    <w:rsid w:val="00DB417A"/>
    <w:rsid w:val="00DB4B50"/>
    <w:rsid w:val="00DB52B0"/>
    <w:rsid w:val="00DB60ED"/>
    <w:rsid w:val="00DC1032"/>
    <w:rsid w:val="00DC16B5"/>
    <w:rsid w:val="00DC44C0"/>
    <w:rsid w:val="00DC5406"/>
    <w:rsid w:val="00DD1D4E"/>
    <w:rsid w:val="00DD3CAC"/>
    <w:rsid w:val="00DE78AC"/>
    <w:rsid w:val="00DF0790"/>
    <w:rsid w:val="00DF186E"/>
    <w:rsid w:val="00DF3789"/>
    <w:rsid w:val="00DF76D6"/>
    <w:rsid w:val="00E05407"/>
    <w:rsid w:val="00E10C70"/>
    <w:rsid w:val="00E15850"/>
    <w:rsid w:val="00E16AED"/>
    <w:rsid w:val="00E174C1"/>
    <w:rsid w:val="00E23D39"/>
    <w:rsid w:val="00E26AB0"/>
    <w:rsid w:val="00E3505A"/>
    <w:rsid w:val="00E414F4"/>
    <w:rsid w:val="00E43D80"/>
    <w:rsid w:val="00E43E07"/>
    <w:rsid w:val="00E442FE"/>
    <w:rsid w:val="00E545B4"/>
    <w:rsid w:val="00E56E3C"/>
    <w:rsid w:val="00E63D05"/>
    <w:rsid w:val="00E6744F"/>
    <w:rsid w:val="00E70144"/>
    <w:rsid w:val="00E763B0"/>
    <w:rsid w:val="00E77257"/>
    <w:rsid w:val="00E81F41"/>
    <w:rsid w:val="00E8305E"/>
    <w:rsid w:val="00E85D7D"/>
    <w:rsid w:val="00E90981"/>
    <w:rsid w:val="00E944AB"/>
    <w:rsid w:val="00E95998"/>
    <w:rsid w:val="00EA1A89"/>
    <w:rsid w:val="00EA7683"/>
    <w:rsid w:val="00EA7E5E"/>
    <w:rsid w:val="00EB1111"/>
    <w:rsid w:val="00EB5A95"/>
    <w:rsid w:val="00EB6B76"/>
    <w:rsid w:val="00EC588F"/>
    <w:rsid w:val="00EC7EB1"/>
    <w:rsid w:val="00ED00E7"/>
    <w:rsid w:val="00ED01D9"/>
    <w:rsid w:val="00ED15E0"/>
    <w:rsid w:val="00ED2FEF"/>
    <w:rsid w:val="00ED6E54"/>
    <w:rsid w:val="00EE4870"/>
    <w:rsid w:val="00EE4911"/>
    <w:rsid w:val="00EF40E1"/>
    <w:rsid w:val="00EF4E37"/>
    <w:rsid w:val="00F00077"/>
    <w:rsid w:val="00F00A7D"/>
    <w:rsid w:val="00F050B2"/>
    <w:rsid w:val="00F07826"/>
    <w:rsid w:val="00F15893"/>
    <w:rsid w:val="00F201A0"/>
    <w:rsid w:val="00F20BE0"/>
    <w:rsid w:val="00F27158"/>
    <w:rsid w:val="00F274D1"/>
    <w:rsid w:val="00F320EE"/>
    <w:rsid w:val="00F33315"/>
    <w:rsid w:val="00F40FF6"/>
    <w:rsid w:val="00F528ED"/>
    <w:rsid w:val="00F53ABA"/>
    <w:rsid w:val="00F616F9"/>
    <w:rsid w:val="00F64A6A"/>
    <w:rsid w:val="00F654EA"/>
    <w:rsid w:val="00F8543F"/>
    <w:rsid w:val="00F86EAF"/>
    <w:rsid w:val="00F90B79"/>
    <w:rsid w:val="00F91A61"/>
    <w:rsid w:val="00F91DF4"/>
    <w:rsid w:val="00F97655"/>
    <w:rsid w:val="00FB01E8"/>
    <w:rsid w:val="00FB168C"/>
    <w:rsid w:val="00FB7B8B"/>
    <w:rsid w:val="00FC6242"/>
    <w:rsid w:val="00FC6A32"/>
    <w:rsid w:val="00FC78CC"/>
    <w:rsid w:val="00FD19E1"/>
    <w:rsid w:val="00FD2776"/>
    <w:rsid w:val="00FE28E3"/>
    <w:rsid w:val="00FE6D5F"/>
    <w:rsid w:val="00FE7E3B"/>
    <w:rsid w:val="00FF42C1"/>
    <w:rsid w:val="00FF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A35"/>
    <w:rPr>
      <w:sz w:val="28"/>
      <w:szCs w:val="24"/>
    </w:rPr>
  </w:style>
  <w:style w:type="paragraph" w:styleId="1">
    <w:name w:val="heading 1"/>
    <w:basedOn w:val="a"/>
    <w:next w:val="a"/>
    <w:qFormat/>
    <w:rsid w:val="00482DD2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528E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795C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A4A35"/>
    <w:pPr>
      <w:tabs>
        <w:tab w:val="center" w:pos="4844"/>
        <w:tab w:val="right" w:pos="9689"/>
      </w:tabs>
    </w:pPr>
  </w:style>
  <w:style w:type="paragraph" w:styleId="a5">
    <w:name w:val="footer"/>
    <w:basedOn w:val="a"/>
    <w:rsid w:val="006A4A35"/>
    <w:pPr>
      <w:tabs>
        <w:tab w:val="center" w:pos="4844"/>
        <w:tab w:val="right" w:pos="9689"/>
      </w:tabs>
    </w:pPr>
  </w:style>
  <w:style w:type="paragraph" w:styleId="a6">
    <w:name w:val="Body Text"/>
    <w:basedOn w:val="a"/>
    <w:rsid w:val="00482DD2"/>
    <w:pPr>
      <w:jc w:val="both"/>
    </w:pPr>
  </w:style>
  <w:style w:type="paragraph" w:styleId="20">
    <w:name w:val="Body Text 2"/>
    <w:basedOn w:val="a"/>
    <w:rsid w:val="004C7009"/>
    <w:pPr>
      <w:spacing w:after="120" w:line="480" w:lineRule="auto"/>
    </w:pPr>
  </w:style>
  <w:style w:type="table" w:styleId="a7">
    <w:name w:val="Table Grid"/>
    <w:basedOn w:val="a1"/>
    <w:uiPriority w:val="59"/>
    <w:rsid w:val="00646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31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76672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8">
    <w:name w:val="Hyperlink"/>
    <w:uiPriority w:val="99"/>
    <w:unhideWhenUsed/>
    <w:rsid w:val="00824978"/>
    <w:rPr>
      <w:strike w:val="0"/>
      <w:dstrike w:val="0"/>
      <w:color w:val="0000FF"/>
      <w:u w:val="none"/>
      <w:effect w:val="none"/>
    </w:rPr>
  </w:style>
  <w:style w:type="paragraph" w:customStyle="1" w:styleId="msg">
    <w:name w:val="msg"/>
    <w:basedOn w:val="a"/>
    <w:rsid w:val="00824978"/>
    <w:pPr>
      <w:spacing w:before="100" w:beforeAutospacing="1" w:after="100" w:afterAutospacing="1"/>
      <w:jc w:val="both"/>
    </w:pPr>
    <w:rPr>
      <w:sz w:val="18"/>
      <w:szCs w:val="18"/>
    </w:rPr>
  </w:style>
  <w:style w:type="paragraph" w:styleId="a9">
    <w:name w:val="Balloon Text"/>
    <w:basedOn w:val="a"/>
    <w:link w:val="aa"/>
    <w:rsid w:val="00B02D0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02D0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Знак Знак2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locked/>
    <w:rsid w:val="00BF3C93"/>
    <w:rPr>
      <w:sz w:val="28"/>
      <w:szCs w:val="24"/>
    </w:rPr>
  </w:style>
  <w:style w:type="character" w:customStyle="1" w:styleId="10">
    <w:name w:val="Знак Знак1"/>
    <w:locked/>
    <w:rsid w:val="00803D33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95C1E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Subtitle"/>
    <w:basedOn w:val="a"/>
    <w:next w:val="a"/>
    <w:link w:val="ac"/>
    <w:qFormat/>
    <w:rsid w:val="00EE4911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c">
    <w:name w:val="Подзаголовок Знак"/>
    <w:basedOn w:val="a0"/>
    <w:link w:val="ab"/>
    <w:rsid w:val="00EE4911"/>
    <w:rPr>
      <w:rFonts w:ascii="Cambria" w:hAnsi="Cambria"/>
      <w:sz w:val="24"/>
      <w:szCs w:val="24"/>
    </w:rPr>
  </w:style>
  <w:style w:type="paragraph" w:styleId="ad">
    <w:name w:val="Title"/>
    <w:basedOn w:val="a"/>
    <w:link w:val="ae"/>
    <w:uiPriority w:val="99"/>
    <w:qFormat/>
    <w:rsid w:val="00EE4911"/>
    <w:pPr>
      <w:spacing w:line="360" w:lineRule="atLeast"/>
      <w:ind w:firstLine="720"/>
      <w:jc w:val="center"/>
    </w:pPr>
    <w:rPr>
      <w:sz w:val="40"/>
      <w:szCs w:val="20"/>
    </w:rPr>
  </w:style>
  <w:style w:type="character" w:customStyle="1" w:styleId="ae">
    <w:name w:val="Название Знак"/>
    <w:basedOn w:val="a0"/>
    <w:link w:val="ad"/>
    <w:uiPriority w:val="99"/>
    <w:rsid w:val="00EE4911"/>
    <w:rPr>
      <w:sz w:val="40"/>
    </w:rPr>
  </w:style>
  <w:style w:type="paragraph" w:customStyle="1" w:styleId="ConsPlusNormal">
    <w:name w:val="ConsPlusNormal"/>
    <w:rsid w:val="00EE4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uiPriority w:val="99"/>
    <w:rsid w:val="00EE4911"/>
    <w:pPr>
      <w:snapToGrid w:val="0"/>
    </w:pPr>
    <w:rPr>
      <w:sz w:val="28"/>
    </w:rPr>
  </w:style>
  <w:style w:type="paragraph" w:customStyle="1" w:styleId="msonormalcxspmiddle">
    <w:name w:val="msonormalcxspmiddle"/>
    <w:basedOn w:val="a"/>
    <w:uiPriority w:val="99"/>
    <w:rsid w:val="00EE4911"/>
    <w:pPr>
      <w:spacing w:before="100" w:beforeAutospacing="1" w:after="100" w:afterAutospacing="1"/>
    </w:pPr>
    <w:rPr>
      <w:sz w:val="24"/>
    </w:rPr>
  </w:style>
  <w:style w:type="character" w:customStyle="1" w:styleId="article">
    <w:name w:val="article"/>
    <w:basedOn w:val="a0"/>
    <w:rsid w:val="00A372C1"/>
  </w:style>
  <w:style w:type="paragraph" w:styleId="af">
    <w:name w:val="List Paragraph"/>
    <w:basedOn w:val="a"/>
    <w:uiPriority w:val="34"/>
    <w:qFormat/>
    <w:rsid w:val="00376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6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2B6F5-94B4-4BA4-88D2-43EA9497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Склярова О.П.</dc:creator>
  <cp:lastModifiedBy>Фенина Людмила Алексеевна</cp:lastModifiedBy>
  <cp:revision>8</cp:revision>
  <cp:lastPrinted>2021-02-04T14:02:00Z</cp:lastPrinted>
  <dcterms:created xsi:type="dcterms:W3CDTF">2021-02-10T12:26:00Z</dcterms:created>
  <dcterms:modified xsi:type="dcterms:W3CDTF">2021-02-11T08:27:00Z</dcterms:modified>
</cp:coreProperties>
</file>